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33" w:rsidRDefault="00C34133" w:rsidP="00C34133">
      <w:pPr>
        <w:jc w:val="right"/>
      </w:pPr>
      <w:r>
        <w:t>УТВЕРЖДАЮ</w:t>
      </w:r>
    </w:p>
    <w:p w:rsidR="00C34133" w:rsidRDefault="00C34133" w:rsidP="00C34133">
      <w:pPr>
        <w:jc w:val="right"/>
      </w:pPr>
      <w:r>
        <w:t xml:space="preserve">Директор ЧОУ «Образовательный комплекс – </w:t>
      </w:r>
    </w:p>
    <w:p w:rsidR="00C34133" w:rsidRDefault="00C34133" w:rsidP="00C34133">
      <w:pPr>
        <w:jc w:val="right"/>
      </w:pPr>
      <w:r>
        <w:t>Лицей им. Н.И. Ждановой «РОДНИК»</w:t>
      </w:r>
    </w:p>
    <w:p w:rsidR="00C34133" w:rsidRDefault="00C34133" w:rsidP="00C34133">
      <w:pPr>
        <w:jc w:val="right"/>
      </w:pPr>
      <w:r>
        <w:t>___________________Н.А. Жданова</w:t>
      </w:r>
    </w:p>
    <w:p w:rsidR="00C34133" w:rsidRDefault="00C34133" w:rsidP="00C34133">
      <w:pPr>
        <w:jc w:val="right"/>
      </w:pPr>
      <w:r>
        <w:t>«___»____________2016 г.</w:t>
      </w:r>
    </w:p>
    <w:p w:rsidR="00C34133" w:rsidRDefault="00C34133" w:rsidP="00C34133">
      <w:pPr>
        <w:jc w:val="center"/>
      </w:pPr>
    </w:p>
    <w:p w:rsidR="00C34133" w:rsidRDefault="00C34133" w:rsidP="00C34133">
      <w:pPr>
        <w:jc w:val="center"/>
        <w:rPr>
          <w:rFonts w:ascii="Cambria" w:hAnsi="Cambria"/>
          <w:b/>
        </w:rPr>
      </w:pPr>
    </w:p>
    <w:p w:rsidR="00C34133" w:rsidRDefault="00C34133" w:rsidP="00C34133">
      <w:pPr>
        <w:jc w:val="center"/>
        <w:rPr>
          <w:rFonts w:ascii="Cambria" w:hAnsi="Cambria"/>
          <w:b/>
        </w:rPr>
      </w:pPr>
    </w:p>
    <w:p w:rsidR="00C34133" w:rsidRDefault="00C34133" w:rsidP="00C34133">
      <w:pPr>
        <w:jc w:val="center"/>
        <w:rPr>
          <w:rFonts w:ascii="Cambria" w:hAnsi="Cambria"/>
          <w:b/>
        </w:rPr>
      </w:pPr>
    </w:p>
    <w:p w:rsidR="00C34133" w:rsidRDefault="00C34133" w:rsidP="00C34133">
      <w:pPr>
        <w:jc w:val="center"/>
        <w:rPr>
          <w:rFonts w:ascii="Cambria" w:hAnsi="Cambria"/>
          <w:b/>
        </w:rPr>
      </w:pPr>
    </w:p>
    <w:p w:rsidR="00C34133" w:rsidRDefault="00C34133" w:rsidP="00C34133">
      <w:pPr>
        <w:jc w:val="center"/>
        <w:rPr>
          <w:rFonts w:ascii="Cambria" w:hAnsi="Cambria"/>
          <w:b/>
          <w:sz w:val="40"/>
        </w:rPr>
      </w:pPr>
      <w:r>
        <w:rPr>
          <w:rFonts w:ascii="Cambria" w:hAnsi="Cambria"/>
          <w:b/>
          <w:sz w:val="40"/>
        </w:rPr>
        <w:t>Программа курса</w:t>
      </w:r>
    </w:p>
    <w:p w:rsidR="00C34133" w:rsidRDefault="00C34133" w:rsidP="00C34133">
      <w:pPr>
        <w:jc w:val="center"/>
        <w:rPr>
          <w:rFonts w:ascii="Cambria" w:hAnsi="Cambria"/>
          <w:b/>
          <w:sz w:val="40"/>
        </w:rPr>
      </w:pPr>
      <w:r>
        <w:rPr>
          <w:rFonts w:ascii="Cambria" w:hAnsi="Cambria"/>
          <w:b/>
          <w:sz w:val="40"/>
        </w:rPr>
        <w:t>Физика (подготовка к ЕГЭ)</w:t>
      </w:r>
    </w:p>
    <w:p w:rsidR="00C34133" w:rsidRDefault="00C34133" w:rsidP="00C34133">
      <w:pPr>
        <w:pStyle w:val="a3"/>
        <w:jc w:val="center"/>
        <w:rPr>
          <w:b/>
          <w:bCs/>
          <w:sz w:val="44"/>
        </w:rPr>
      </w:pPr>
      <w:r>
        <w:rPr>
          <w:rFonts w:ascii="Cambria" w:hAnsi="Cambria"/>
          <w:b/>
          <w:sz w:val="40"/>
        </w:rPr>
        <w:t>10 класс</w:t>
      </w:r>
    </w:p>
    <w:p w:rsidR="00C34133" w:rsidRDefault="00C34133">
      <w:pPr>
        <w:rPr>
          <w:rFonts w:ascii="Times New Roman" w:eastAsia="Times New Roman" w:hAnsi="Times New Roman" w:cs="Times New Roman"/>
          <w:b/>
          <w:bCs/>
          <w:sz w:val="44"/>
          <w:szCs w:val="24"/>
          <w:lang w:eastAsia="ru-RU"/>
        </w:rPr>
      </w:pPr>
      <w:r>
        <w:rPr>
          <w:b/>
          <w:bCs/>
          <w:sz w:val="44"/>
        </w:rPr>
        <w:br w:type="page"/>
      </w:r>
    </w:p>
    <w:p w:rsidR="00D6590B" w:rsidRDefault="00D6590B" w:rsidP="00D6590B">
      <w:pPr>
        <w:pStyle w:val="a3"/>
        <w:jc w:val="center"/>
      </w:pPr>
      <w:r>
        <w:rPr>
          <w:b/>
          <w:bCs/>
        </w:rPr>
        <w:lastRenderedPageBreak/>
        <w:t>Пояснительная записка</w:t>
      </w:r>
    </w:p>
    <w:p w:rsidR="00D6590B" w:rsidRPr="001F511E" w:rsidRDefault="00D6590B" w:rsidP="00C34133">
      <w:pPr>
        <w:spacing w:after="0" w:line="360" w:lineRule="auto"/>
        <w:ind w:firstLine="709"/>
        <w:jc w:val="both"/>
      </w:pPr>
      <w:r w:rsidRPr="001F511E">
        <w:rPr>
          <w:rFonts w:ascii="Times New Roman" w:hAnsi="Times New Roman" w:cs="Times New Roman"/>
          <w:sz w:val="24"/>
          <w:szCs w:val="24"/>
        </w:rPr>
        <w:t>Данный курс является дополнением к базисному учебному плану. Решение физических задач – один из основных методов обучения физике.</w:t>
      </w:r>
      <w:r w:rsidR="001F511E" w:rsidRPr="001F511E">
        <w:rPr>
          <w:rFonts w:ascii="Times New Roman" w:hAnsi="Times New Roman" w:cs="Times New Roman"/>
          <w:sz w:val="24"/>
          <w:szCs w:val="24"/>
        </w:rPr>
        <w:t xml:space="preserve"> Рабочая программа разработана на основе Примерной программы среднег</w:t>
      </w:r>
      <w:proofErr w:type="gramStart"/>
      <w:r w:rsidR="001F511E" w:rsidRPr="001F511E">
        <w:rPr>
          <w:rFonts w:ascii="Times New Roman" w:hAnsi="Times New Roman" w:cs="Times New Roman"/>
          <w:sz w:val="24"/>
          <w:szCs w:val="24"/>
        </w:rPr>
        <w:t>о(</w:t>
      </w:r>
      <w:proofErr w:type="gramEnd"/>
      <w:r w:rsidR="001F511E" w:rsidRPr="001F511E">
        <w:rPr>
          <w:rFonts w:ascii="Times New Roman" w:hAnsi="Times New Roman" w:cs="Times New Roman"/>
          <w:sz w:val="24"/>
          <w:szCs w:val="24"/>
        </w:rPr>
        <w:t>полного)</w:t>
      </w:r>
      <w:r w:rsidR="00C34133">
        <w:rPr>
          <w:rFonts w:ascii="Times New Roman" w:hAnsi="Times New Roman" w:cs="Times New Roman"/>
          <w:sz w:val="24"/>
          <w:szCs w:val="24"/>
        </w:rPr>
        <w:t xml:space="preserve"> </w:t>
      </w:r>
      <w:r w:rsidR="001F511E" w:rsidRPr="001F511E">
        <w:t>общего образования: «Физика» 10-11 класс</w:t>
      </w:r>
      <w:proofErr w:type="gramStart"/>
      <w:r w:rsidR="001F511E" w:rsidRPr="001F511E">
        <w:t>ы(</w:t>
      </w:r>
      <w:proofErr w:type="gramEnd"/>
      <w:r w:rsidR="001F511E" w:rsidRPr="001F511E">
        <w:t>профильный уровень) и авторской программы Г.Я.Мякишева, «Физика  для школ (классов) с углубленным изучение предмета.10-11 классы» М.:Дрофа,2008</w:t>
      </w:r>
    </w:p>
    <w:p w:rsidR="00D6590B" w:rsidRDefault="00D6590B" w:rsidP="00C34133">
      <w:pPr>
        <w:pStyle w:val="a3"/>
        <w:spacing w:before="0" w:beforeAutospacing="0" w:after="0" w:afterAutospacing="0" w:line="360" w:lineRule="auto"/>
        <w:ind w:firstLine="709"/>
        <w:jc w:val="both"/>
      </w:pPr>
      <w:r>
        <w:t xml:space="preserve">Данная программа используется для УМК Г.Я.Мякишева, </w:t>
      </w:r>
      <w:proofErr w:type="spellStart"/>
      <w:r>
        <w:t>Б.Б.Буховцева</w:t>
      </w:r>
      <w:proofErr w:type="spellEnd"/>
      <w:r>
        <w:t xml:space="preserve">, утвержденного Федеральным перечнем учебников. Для изучения курса рекомендуется классно-урочная система с использованием различных технологий, форм, методов обучения. </w:t>
      </w:r>
    </w:p>
    <w:p w:rsidR="00D6590B" w:rsidRDefault="00D6590B" w:rsidP="00C34133">
      <w:pPr>
        <w:pStyle w:val="a3"/>
        <w:spacing w:before="0" w:beforeAutospacing="0" w:after="0" w:afterAutospacing="0" w:line="360" w:lineRule="auto"/>
        <w:ind w:firstLine="709"/>
        <w:jc w:val="both"/>
      </w:pPr>
      <w:r>
        <w:t>С помощью решения задач сообщаются знания о конкретных объектах и явлениях, создаются и решаются проблемные ситуации, формируются практические и интеллектуальные умения, сообщаются знания из историй науки и техники, формируются такие качества личности, как целеустремленность, настойчивость, аккуратность, внимательность, дисциплинированность, развиваются эстетические чувства, формируются творческие способности. На современном этапе развития науки и техники на каждом рабочем месте необходимы умения ставить и решать задачи науки, техники, жизни. Поэтому, важной целью физического образования является формирование умений работать с</w:t>
      </w:r>
      <w:r w:rsidR="00C34133">
        <w:t>о</w:t>
      </w:r>
      <w:r>
        <w:t xml:space="preserve"> школьной учебной физической задачей. Последовательно это можно сделать в рамках предлагаемой программы.</w:t>
      </w:r>
    </w:p>
    <w:p w:rsidR="00D6590B" w:rsidRDefault="00D6590B" w:rsidP="00C34133">
      <w:pPr>
        <w:pStyle w:val="a3"/>
        <w:ind w:firstLine="709"/>
        <w:jc w:val="both"/>
      </w:pPr>
      <w:r>
        <w:rPr>
          <w:b/>
          <w:bCs/>
        </w:rPr>
        <w:t>Целями программы являются:</w:t>
      </w:r>
    </w:p>
    <w:p w:rsidR="00D6590B" w:rsidRDefault="00D6590B" w:rsidP="00C34133">
      <w:pPr>
        <w:pStyle w:val="a3"/>
        <w:ind w:firstLine="709"/>
        <w:jc w:val="both"/>
      </w:pPr>
      <w:r>
        <w:rPr>
          <w:b/>
          <w:bCs/>
          <w:i/>
          <w:iCs/>
        </w:rPr>
        <w:t>- развитие интереса к физике, к решению физических задач;</w:t>
      </w:r>
    </w:p>
    <w:p w:rsidR="00D6590B" w:rsidRDefault="00D6590B" w:rsidP="00C34133">
      <w:pPr>
        <w:pStyle w:val="a3"/>
        <w:ind w:firstLine="709"/>
        <w:jc w:val="both"/>
      </w:pPr>
      <w:r>
        <w:rPr>
          <w:b/>
          <w:bCs/>
          <w:i/>
          <w:iCs/>
        </w:rPr>
        <w:t>- совершенствование, расширение и углубление полученных в основном курсе знаний и умений;</w:t>
      </w:r>
    </w:p>
    <w:p w:rsidR="00D6590B" w:rsidRDefault="00D6590B" w:rsidP="00C34133">
      <w:pPr>
        <w:pStyle w:val="a3"/>
        <w:ind w:firstLine="709"/>
        <w:jc w:val="both"/>
      </w:pPr>
      <w:r>
        <w:rPr>
          <w:b/>
          <w:bCs/>
          <w:i/>
          <w:iCs/>
        </w:rPr>
        <w:t>- формирование представлений о постановке, классификации, приемах и методах решения школьных физических задач;</w:t>
      </w:r>
    </w:p>
    <w:p w:rsidR="00D6590B" w:rsidRDefault="00D6590B" w:rsidP="00C34133">
      <w:pPr>
        <w:pStyle w:val="a3"/>
        <w:ind w:firstLine="709"/>
        <w:jc w:val="both"/>
      </w:pPr>
      <w:r>
        <w:rPr>
          <w:b/>
          <w:bCs/>
          <w:i/>
          <w:iCs/>
        </w:rPr>
        <w:t>- осуществить связь изучения физики с жизнью;</w:t>
      </w:r>
    </w:p>
    <w:p w:rsidR="00D6590B" w:rsidRDefault="00D6590B" w:rsidP="00C34133">
      <w:pPr>
        <w:pStyle w:val="a3"/>
        <w:ind w:firstLine="709"/>
        <w:jc w:val="both"/>
      </w:pPr>
      <w:r>
        <w:rPr>
          <w:b/>
          <w:bCs/>
          <w:i/>
          <w:iCs/>
        </w:rPr>
        <w:t>- формировать у школьников профессиональные намерения для выбора профессии связанные с физикой и техникой;</w:t>
      </w:r>
    </w:p>
    <w:p w:rsidR="00D6590B" w:rsidRDefault="00D6590B" w:rsidP="00C34133">
      <w:pPr>
        <w:pStyle w:val="a3"/>
        <w:ind w:firstLine="709"/>
        <w:jc w:val="both"/>
      </w:pPr>
      <w:r>
        <w:rPr>
          <w:b/>
          <w:bCs/>
          <w:i/>
          <w:iCs/>
        </w:rPr>
        <w:t xml:space="preserve">- подобрать и </w:t>
      </w:r>
      <w:proofErr w:type="spellStart"/>
      <w:r>
        <w:rPr>
          <w:b/>
          <w:bCs/>
          <w:i/>
          <w:iCs/>
        </w:rPr>
        <w:t>рашить</w:t>
      </w:r>
      <w:proofErr w:type="spellEnd"/>
      <w:r>
        <w:rPr>
          <w:b/>
          <w:bCs/>
          <w:i/>
          <w:iCs/>
        </w:rPr>
        <w:t xml:space="preserve"> задачи, связанные современным производством;</w:t>
      </w:r>
    </w:p>
    <w:p w:rsidR="00D6590B" w:rsidRDefault="00D6590B" w:rsidP="00C34133">
      <w:pPr>
        <w:pStyle w:val="a3"/>
        <w:ind w:firstLine="709"/>
        <w:jc w:val="both"/>
      </w:pPr>
      <w:r>
        <w:rPr>
          <w:b/>
          <w:bCs/>
          <w:i/>
          <w:iCs/>
        </w:rPr>
        <w:t xml:space="preserve">- подготовка к ЕГЭ. </w:t>
      </w:r>
    </w:p>
    <w:p w:rsidR="00D6590B" w:rsidRDefault="00D6590B" w:rsidP="00C34133">
      <w:pPr>
        <w:pStyle w:val="a3"/>
        <w:shd w:val="clear" w:color="auto" w:fill="FFFFFF"/>
        <w:ind w:firstLine="709"/>
        <w:jc w:val="both"/>
      </w:pPr>
      <w:r>
        <w:lastRenderedPageBreak/>
        <w:t>Программа учебного курса согласована с содержанием программы основного курса. Она ориентирует и учителя на дальнейшее совершенствование уже усвоенных знаний и умений, на формирование углубленных знаний и умений.</w:t>
      </w:r>
    </w:p>
    <w:p w:rsidR="00D6590B" w:rsidRDefault="00D6590B" w:rsidP="00C34133">
      <w:pPr>
        <w:pStyle w:val="a3"/>
        <w:ind w:firstLine="709"/>
        <w:jc w:val="both"/>
      </w:pPr>
      <w:r>
        <w:t>Для этого вся программа делится на несколько разделов.</w:t>
      </w:r>
      <w:r w:rsidR="00C34133">
        <w:t xml:space="preserve"> </w:t>
      </w:r>
      <w:r>
        <w:t>Первый раздел носит теоретический характер.</w:t>
      </w:r>
    </w:p>
    <w:p w:rsidR="00D6590B" w:rsidRDefault="00D6590B" w:rsidP="00C34133">
      <w:pPr>
        <w:pStyle w:val="a3"/>
        <w:ind w:firstLine="709"/>
        <w:jc w:val="both"/>
      </w:pPr>
      <w:r>
        <w:t xml:space="preserve">Здесь школьники знакомятся с минимальными сведениями о понятии «задача», осознают значение задач в жизни, науке, технике, знакомятся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 </w:t>
      </w:r>
    </w:p>
    <w:p w:rsidR="00D6590B" w:rsidRDefault="00D6590B" w:rsidP="00C34133">
      <w:pPr>
        <w:pStyle w:val="a3"/>
        <w:ind w:firstLine="709"/>
        <w:jc w:val="both"/>
      </w:pPr>
      <w:r>
        <w:t>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w:t>
      </w:r>
    </w:p>
    <w:p w:rsidR="00D6590B" w:rsidRDefault="00D6590B" w:rsidP="00C34133">
      <w:pPr>
        <w:pStyle w:val="a3"/>
        <w:ind w:firstLine="709"/>
        <w:jc w:val="both"/>
      </w:pPr>
      <w:r>
        <w:t>При повторении обобщается, систематизируется как теоретический материал, так и приемы решения задач, принимаются во внимание цели повторения при подготовке к ЕГЭ.</w:t>
      </w:r>
    </w:p>
    <w:p w:rsidR="00D6590B" w:rsidRDefault="00D6590B" w:rsidP="00C34133">
      <w:pPr>
        <w:pStyle w:val="a3"/>
        <w:ind w:firstLine="709"/>
        <w:jc w:val="both"/>
      </w:pPr>
      <w:r>
        <w:t>При работе с задачами постоянно обращается внимание на примеры задач из истории физики, значение математики для решения физических задач, Ознакомление с системным анализом физических явлений при решении задач и т.д.</w:t>
      </w:r>
    </w:p>
    <w:p w:rsidR="00D6590B" w:rsidRDefault="00D6590B" w:rsidP="00C34133">
      <w:pPr>
        <w:pStyle w:val="a3"/>
        <w:ind w:firstLine="709"/>
        <w:jc w:val="both"/>
      </w:pPr>
      <w:r>
        <w:t>При изучении первого раздела программы необходимо использовать разнообразные приемы и методы: рассказ и беседа учителя, подробное объяснение примеров решения задач,  постановка экспериментальных задач, работа по составлению задач,  знакомство с различными задачниками и т.д.</w:t>
      </w:r>
    </w:p>
    <w:p w:rsidR="00D6590B" w:rsidRDefault="00D6590B" w:rsidP="00C34133">
      <w:pPr>
        <w:pStyle w:val="a3"/>
        <w:ind w:firstLine="709"/>
        <w:jc w:val="both"/>
      </w:pPr>
      <w:r>
        <w:t xml:space="preserve">При подборе задач в первом разделе программы необходимо </w:t>
      </w:r>
      <w:proofErr w:type="gramStart"/>
      <w:r>
        <w:t>использовать</w:t>
      </w:r>
      <w:proofErr w:type="gramEnd"/>
      <w:r>
        <w:t xml:space="preserve"> возможно шире задачи разнообразных типов. Основным при этом является развитие интереса учащихся к решению задач, формирование определенной познавательной деятельности при решении задачи. В итоге школьники должны уметь классифицировать предложенную задачу, составлять простейшие задачи, последовательно выполнять и проговаривать этапы решения задачи средней трудности.</w:t>
      </w:r>
    </w:p>
    <w:p w:rsidR="00D6590B" w:rsidRDefault="00D6590B" w:rsidP="00C34133">
      <w:pPr>
        <w:pStyle w:val="a3"/>
        <w:ind w:firstLine="709"/>
        <w:jc w:val="both"/>
      </w:pPr>
      <w:r>
        <w:t xml:space="preserve">При решении задач по механике, молекулярной физике, электродинамике главное внимание обращается на формирования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законами. Содержание тем подобрано так, чтобы формировать при решении задач основные методы данной физической теории. В механике это описание движения материальной точки законами Ньютона и описание движения физической системы законами сохранения. Идея относительности механического движения рассматривается при решении системы задач, описания явления в разных системах отсчета. В молекулярной физике описание трех состояний вещества осуществляется на основе положений МКТ и их следствий, термодинамический метод раскрывается в применении его для описания процессов с идеальным газом, в решении комбинированных задач на явления превращения вещества из одного агрегатного состояния в другое. В электродинамике плодотворность идеи объяснения изучаемых физических явлений на основе рассмотрения движения зарядов и существования электромагнитного поля должна подчеркиваться при решении всех задач. </w:t>
      </w:r>
      <w:r>
        <w:lastRenderedPageBreak/>
        <w:t>Конкретным проявлением этой идеи является описание явлений теми или иными законами.</w:t>
      </w:r>
    </w:p>
    <w:p w:rsidR="00D6590B" w:rsidRDefault="00D6590B" w:rsidP="00C34133">
      <w:pPr>
        <w:pStyle w:val="a3"/>
        <w:ind w:firstLine="709"/>
        <w:jc w:val="both"/>
      </w:pPr>
      <w:r>
        <w:t>Содержание программных тем обычно состоит из трех компонентов:</w:t>
      </w:r>
    </w:p>
    <w:p w:rsidR="00D6590B" w:rsidRDefault="00D6590B" w:rsidP="00C34133">
      <w:pPr>
        <w:pStyle w:val="a3"/>
        <w:ind w:firstLine="709"/>
        <w:jc w:val="both"/>
      </w:pPr>
      <w:r>
        <w:t>Во-первых, в ней определены задачи по содержательному признаку; во-вторых, выделены характерные задачи или задачи на отдельные приемы, в-третьих, даны указания по организации определенной деятельности с задачами. Подбор задач осуществляется учителем исходя из конкретных возможностей учащихся. Рекомендуется, прежде всего, использовать задачники из предлагаемого списка литературы. При подборе задач большое внимание уделяется задачам технического содержания, занимательным и экспериментальным задачам.</w:t>
      </w:r>
    </w:p>
    <w:p w:rsidR="00D6590B" w:rsidRDefault="00D6590B" w:rsidP="00C34133">
      <w:pPr>
        <w:pStyle w:val="a3"/>
        <w:ind w:firstLine="709"/>
        <w:jc w:val="both"/>
      </w:pPr>
      <w:r>
        <w:t>Повышение познавательного интереса школьников достигается как подбором задач, так и методикой работы с ними. На занятиях применяются коллективные и индивидуальные формы работы: постановка, решение и обсуждение решения задач, подготовка к олимпиаде, подбор и составление задач на тему и т.д.</w:t>
      </w:r>
    </w:p>
    <w:p w:rsidR="00D6590B" w:rsidRDefault="00D6590B" w:rsidP="00C34133">
      <w:pPr>
        <w:pStyle w:val="a3"/>
        <w:ind w:firstLine="709"/>
        <w:jc w:val="both"/>
      </w:pPr>
      <w:r>
        <w:t>Предполагается также выполнение домашних заданий по решению задач. В итоге</w:t>
      </w:r>
      <w:proofErr w:type="gramStart"/>
      <w:r>
        <w:t xml:space="preserve"> :</w:t>
      </w:r>
      <w:proofErr w:type="gramEnd"/>
      <w:r>
        <w:t xml:space="preserve"> решение по определенному плану, владение основными приемами решения, осознание деятельности по решению задачи, самоконтроль и самооценка, моделирование физических явлений и т.д.</w:t>
      </w:r>
    </w:p>
    <w:p w:rsidR="00D6590B" w:rsidRDefault="00D6590B" w:rsidP="00C34133">
      <w:pPr>
        <w:pStyle w:val="a3"/>
        <w:ind w:firstLine="709"/>
        <w:jc w:val="both"/>
      </w:pPr>
      <w:r>
        <w:t xml:space="preserve">В свете новых требовании контроля знаний рекомендуется разбирать конкретные тесты в конце изучения каждой темы и тем самым готовить ребят к ЕГЭ. </w:t>
      </w:r>
    </w:p>
    <w:p w:rsidR="00D6590B" w:rsidRDefault="00D6590B" w:rsidP="00C34133">
      <w:pPr>
        <w:pStyle w:val="a3"/>
        <w:ind w:firstLine="709"/>
        <w:jc w:val="both"/>
      </w:pPr>
      <w:r>
        <w:t xml:space="preserve">Можно предложить ребятам выполнять задания творческого характера: составить и решить </w:t>
      </w:r>
      <w:proofErr w:type="gramStart"/>
      <w:r>
        <w:t>тест</w:t>
      </w:r>
      <w:proofErr w:type="gramEnd"/>
      <w:r>
        <w:t xml:space="preserve"> по конкретной теме подбирая задачи из рекомендуемых учителем задачников и из задачников по усмотрению самого ученика.</w:t>
      </w:r>
    </w:p>
    <w:p w:rsidR="00D6590B" w:rsidRDefault="00D6590B" w:rsidP="00D6590B">
      <w:pPr>
        <w:pStyle w:val="a3"/>
        <w:shd w:val="clear" w:color="auto" w:fill="FFFFFF"/>
      </w:pPr>
    </w:p>
    <w:p w:rsidR="00D6590B" w:rsidRDefault="00D6590B" w:rsidP="00D6590B">
      <w:pPr>
        <w:pStyle w:val="a3"/>
        <w:shd w:val="clear" w:color="auto" w:fill="FFFFFF"/>
        <w:jc w:val="center"/>
      </w:pPr>
      <w:r>
        <w:rPr>
          <w:b/>
          <w:bCs/>
        </w:rPr>
        <w:t>ТРЕБОВАНИЯ К УРОВНЮ ПОДГОТОВКИ УЧАЩИХСЯ</w:t>
      </w:r>
    </w:p>
    <w:p w:rsidR="00D6590B" w:rsidRDefault="00D6590B" w:rsidP="00C34133">
      <w:pPr>
        <w:pStyle w:val="a3"/>
        <w:shd w:val="clear" w:color="auto" w:fill="FFFFFF"/>
        <w:ind w:firstLine="709"/>
      </w:pPr>
      <w:r>
        <w:rPr>
          <w:i/>
          <w:iCs/>
        </w:rPr>
        <w:t>В результате изучения курса «Методы решения физических задач» в 10-11 классах ученик должен:</w:t>
      </w:r>
    </w:p>
    <w:p w:rsidR="00D6590B" w:rsidRDefault="00D6590B" w:rsidP="00D6590B">
      <w:pPr>
        <w:pStyle w:val="a3"/>
        <w:shd w:val="clear" w:color="auto" w:fill="FFFFFF"/>
      </w:pPr>
      <w:r>
        <w:t>знать/понимать</w:t>
      </w:r>
    </w:p>
    <w:p w:rsidR="00D6590B" w:rsidRDefault="00D6590B" w:rsidP="00D6590B">
      <w:pPr>
        <w:pStyle w:val="a3"/>
        <w:numPr>
          <w:ilvl w:val="0"/>
          <w:numId w:val="1"/>
        </w:numPr>
        <w:shd w:val="clear" w:color="auto" w:fill="FFFFFF"/>
      </w:pPr>
      <w:r>
        <w:t>смысл физических величин, физических формул и уметь их применять при решении задач</w:t>
      </w:r>
      <w:proofErr w:type="gramStart"/>
      <w:r>
        <w:t xml:space="preserve">.; </w:t>
      </w:r>
      <w:proofErr w:type="gramEnd"/>
    </w:p>
    <w:p w:rsidR="00D6590B" w:rsidRDefault="00D6590B" w:rsidP="00D6590B">
      <w:pPr>
        <w:pStyle w:val="a3"/>
        <w:numPr>
          <w:ilvl w:val="0"/>
          <w:numId w:val="1"/>
        </w:numPr>
        <w:shd w:val="clear" w:color="auto" w:fill="FFFFFF"/>
      </w:pPr>
      <w:r>
        <w:t>смысл физических законов и уметь их применять при решении задач;</w:t>
      </w:r>
    </w:p>
    <w:p w:rsidR="00D6590B" w:rsidRDefault="00D6590B" w:rsidP="00D6590B">
      <w:pPr>
        <w:pStyle w:val="a3"/>
        <w:numPr>
          <w:ilvl w:val="0"/>
          <w:numId w:val="1"/>
        </w:numPr>
        <w:shd w:val="clear" w:color="auto" w:fill="FFFFFF"/>
      </w:pPr>
      <w:r>
        <w:t>уметь описывать и объяснять физические явления;</w:t>
      </w:r>
    </w:p>
    <w:p w:rsidR="00D6590B" w:rsidRDefault="00D6590B" w:rsidP="00D6590B">
      <w:pPr>
        <w:pStyle w:val="a3"/>
        <w:numPr>
          <w:ilvl w:val="0"/>
          <w:numId w:val="2"/>
        </w:numPr>
        <w:shd w:val="clear" w:color="auto" w:fill="FFFFFF"/>
      </w:pPr>
      <w:r>
        <w:t>использовать физические приборы и измерительные инструменты для измерения физических величин;</w:t>
      </w:r>
    </w:p>
    <w:p w:rsidR="00D6590B" w:rsidRDefault="00D6590B" w:rsidP="00D6590B">
      <w:pPr>
        <w:pStyle w:val="a3"/>
        <w:numPr>
          <w:ilvl w:val="0"/>
          <w:numId w:val="2"/>
        </w:numPr>
        <w:shd w:val="clear" w:color="auto" w:fill="FFFFFF"/>
      </w:pPr>
      <w:r>
        <w:t>представлять результаты измерений с помощью таблиц, графиков и выявлять на этой основе эмпирические зависимости;</w:t>
      </w:r>
    </w:p>
    <w:p w:rsidR="00D6590B" w:rsidRDefault="00D6590B" w:rsidP="00D6590B">
      <w:pPr>
        <w:pStyle w:val="a3"/>
        <w:numPr>
          <w:ilvl w:val="0"/>
          <w:numId w:val="2"/>
        </w:numPr>
        <w:shd w:val="clear" w:color="auto" w:fill="FFFFFF"/>
      </w:pPr>
      <w:r>
        <w:t>выражать результаты измерений и расчетов в единицах Международной системы;</w:t>
      </w:r>
    </w:p>
    <w:p w:rsidR="00D6590B" w:rsidRDefault="00D6590B" w:rsidP="00D6590B">
      <w:pPr>
        <w:pStyle w:val="a3"/>
        <w:numPr>
          <w:ilvl w:val="0"/>
          <w:numId w:val="2"/>
        </w:numPr>
        <w:shd w:val="clear" w:color="auto" w:fill="FFFFFF"/>
      </w:pPr>
      <w:r>
        <w:t>приводить примеры практического использования физических знаний о механических явлениях;</w:t>
      </w:r>
    </w:p>
    <w:p w:rsidR="00D6590B" w:rsidRDefault="00D6590B" w:rsidP="00D6590B">
      <w:pPr>
        <w:pStyle w:val="a3"/>
        <w:numPr>
          <w:ilvl w:val="0"/>
          <w:numId w:val="2"/>
        </w:numPr>
        <w:shd w:val="clear" w:color="auto" w:fill="FFFFFF"/>
      </w:pPr>
      <w:r>
        <w:lastRenderedPageBreak/>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6590B" w:rsidRDefault="00D6590B" w:rsidP="00D6590B">
      <w:pPr>
        <w:pStyle w:val="a3"/>
        <w:numPr>
          <w:ilvl w:val="0"/>
          <w:numId w:val="2"/>
        </w:numPr>
        <w:shd w:val="clear" w:color="auto" w:fill="FFFFFF"/>
      </w:pPr>
      <w: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D6590B" w:rsidRDefault="00D6590B" w:rsidP="00D6590B">
      <w:pPr>
        <w:pStyle w:val="a3"/>
        <w:jc w:val="center"/>
      </w:pPr>
    </w:p>
    <w:p w:rsidR="00C34133" w:rsidRDefault="00C34133">
      <w:pPr>
        <w:rPr>
          <w:rFonts w:ascii="Times New Roman" w:eastAsia="Times New Roman" w:hAnsi="Times New Roman" w:cs="Times New Roman"/>
          <w:b/>
          <w:bCs/>
          <w:lang w:eastAsia="ru-RU"/>
        </w:rPr>
      </w:pPr>
      <w:r>
        <w:rPr>
          <w:b/>
          <w:bCs/>
        </w:rPr>
        <w:br w:type="page"/>
      </w:r>
    </w:p>
    <w:p w:rsidR="00D6590B" w:rsidRDefault="00D6590B" w:rsidP="00D6590B">
      <w:pPr>
        <w:pStyle w:val="a3"/>
        <w:jc w:val="center"/>
      </w:pPr>
      <w:r>
        <w:rPr>
          <w:b/>
          <w:bCs/>
          <w:sz w:val="22"/>
          <w:szCs w:val="22"/>
        </w:rPr>
        <w:lastRenderedPageBreak/>
        <w:t xml:space="preserve">Содержание программы </w:t>
      </w:r>
      <w:r>
        <w:rPr>
          <w:b/>
          <w:bCs/>
          <w:sz w:val="22"/>
          <w:szCs w:val="22"/>
          <w:u w:val="single"/>
        </w:rPr>
        <w:t>учебного</w:t>
      </w:r>
      <w:r>
        <w:rPr>
          <w:b/>
          <w:bCs/>
          <w:sz w:val="22"/>
          <w:szCs w:val="22"/>
        </w:rPr>
        <w:t xml:space="preserve"> </w:t>
      </w:r>
      <w:r>
        <w:rPr>
          <w:b/>
          <w:bCs/>
          <w:sz w:val="22"/>
          <w:szCs w:val="22"/>
          <w:u w:val="single"/>
        </w:rPr>
        <w:t>курса</w:t>
      </w:r>
      <w:r>
        <w:rPr>
          <w:b/>
          <w:bCs/>
          <w:sz w:val="22"/>
          <w:szCs w:val="22"/>
        </w:rPr>
        <w:t xml:space="preserve">. </w:t>
      </w:r>
    </w:p>
    <w:p w:rsidR="00D6590B" w:rsidRDefault="00D6590B" w:rsidP="00D6590B">
      <w:pPr>
        <w:pStyle w:val="a3"/>
      </w:pPr>
      <w:r>
        <w:rPr>
          <w:b/>
          <w:bCs/>
          <w:i/>
          <w:iCs/>
          <w:u w:val="single"/>
        </w:rPr>
        <w:t>Модули:</w:t>
      </w:r>
    </w:p>
    <w:p w:rsidR="00D6590B" w:rsidRDefault="00D6590B" w:rsidP="00D6590B">
      <w:pPr>
        <w:pStyle w:val="a3"/>
      </w:pPr>
      <w:r>
        <w:rPr>
          <w:b/>
          <w:bCs/>
          <w:i/>
          <w:iCs/>
        </w:rPr>
        <w:t>1. Механика(34ч)</w:t>
      </w:r>
    </w:p>
    <w:p w:rsidR="00D6590B" w:rsidRDefault="00D6590B" w:rsidP="00D6590B">
      <w:pPr>
        <w:pStyle w:val="a3"/>
      </w:pPr>
      <w:r>
        <w:rPr>
          <w:b/>
          <w:bCs/>
          <w:i/>
          <w:iCs/>
        </w:rPr>
        <w:t>2. Молекулярная физика(17ч)</w:t>
      </w:r>
    </w:p>
    <w:p w:rsidR="00D6590B" w:rsidRDefault="00D6590B" w:rsidP="00D6590B">
      <w:pPr>
        <w:pStyle w:val="a3"/>
      </w:pPr>
      <w:r>
        <w:rPr>
          <w:b/>
          <w:bCs/>
          <w:i/>
          <w:iCs/>
        </w:rPr>
        <w:t>3. Электродинамик</w:t>
      </w:r>
      <w:proofErr w:type="gramStart"/>
      <w:r>
        <w:rPr>
          <w:b/>
          <w:bCs/>
          <w:i/>
          <w:iCs/>
        </w:rPr>
        <w:t>а(</w:t>
      </w:r>
      <w:proofErr w:type="gramEnd"/>
      <w:r>
        <w:rPr>
          <w:b/>
          <w:bCs/>
          <w:i/>
          <w:iCs/>
        </w:rPr>
        <w:t>Законы постоянного тока)(17ч)</w:t>
      </w:r>
    </w:p>
    <w:p w:rsidR="00D6590B" w:rsidRDefault="00D6590B" w:rsidP="00D6590B">
      <w:pPr>
        <w:pStyle w:val="a3"/>
        <w:jc w:val="center"/>
      </w:pPr>
      <w:r>
        <w:rPr>
          <w:b/>
          <w:bCs/>
        </w:rPr>
        <w:t xml:space="preserve">1. Физическая задача. Классификация задач. </w:t>
      </w:r>
    </w:p>
    <w:p w:rsidR="00D6590B" w:rsidRDefault="00D6590B" w:rsidP="00C34133">
      <w:pPr>
        <w:pStyle w:val="a3"/>
        <w:ind w:firstLine="709"/>
        <w:jc w:val="both"/>
      </w:pPr>
      <w:r>
        <w:t xml:space="preserve">Что такое физическая задача. Состав физической задачи. Физическая теория и решение задач. Значение задач в обучении и жизни. </w:t>
      </w:r>
    </w:p>
    <w:p w:rsidR="00D6590B" w:rsidRDefault="00D6590B" w:rsidP="00C34133">
      <w:pPr>
        <w:pStyle w:val="a3"/>
        <w:ind w:firstLine="709"/>
        <w:jc w:val="both"/>
      </w:pPr>
      <w:r>
        <w:t xml:space="preserve">Классификация физических задач по требованию, содержанию, способу задания, способу решения. </w:t>
      </w:r>
    </w:p>
    <w:p w:rsidR="00D6590B" w:rsidRDefault="00D6590B" w:rsidP="00C34133">
      <w:pPr>
        <w:pStyle w:val="a3"/>
        <w:ind w:firstLine="709"/>
        <w:jc w:val="both"/>
      </w:pPr>
      <w:r>
        <w:t>Примеры задач всех видов.</w:t>
      </w:r>
    </w:p>
    <w:p w:rsidR="00D6590B" w:rsidRDefault="00D6590B" w:rsidP="00C34133">
      <w:pPr>
        <w:pStyle w:val="a3"/>
        <w:ind w:firstLine="709"/>
        <w:jc w:val="both"/>
      </w:pPr>
      <w:r>
        <w:t>Составление физических задач. Основные требования к составлению задач. Способы и техника составления задач. Примеры задач всех видов.</w:t>
      </w:r>
    </w:p>
    <w:p w:rsidR="00D6590B" w:rsidRDefault="00D6590B" w:rsidP="00D6590B">
      <w:pPr>
        <w:pStyle w:val="a3"/>
        <w:jc w:val="center"/>
      </w:pPr>
      <w:r>
        <w:rPr>
          <w:b/>
          <w:bCs/>
        </w:rPr>
        <w:t xml:space="preserve">2. Правила и приемы решения физических задач. </w:t>
      </w:r>
    </w:p>
    <w:p w:rsidR="00D6590B" w:rsidRDefault="00D6590B" w:rsidP="00C34133">
      <w:pPr>
        <w:pStyle w:val="a3"/>
        <w:ind w:firstLine="709"/>
        <w:jc w:val="both"/>
      </w:pPr>
      <w:r>
        <w:t>Общие требования при решении физических задач. Этапы решения физических задач. Работа с текстом задачи. Анализ физического явления; формулировка идеи решения (план решения). Выполнение плана решения задачи. Числовой расчет. Анализ решения и его значение. Оформление решения задачи.</w:t>
      </w:r>
    </w:p>
    <w:p w:rsidR="00D6590B" w:rsidRDefault="00D6590B" w:rsidP="00C34133">
      <w:pPr>
        <w:pStyle w:val="a3"/>
        <w:ind w:firstLine="709"/>
        <w:jc w:val="both"/>
      </w:pPr>
      <w:r>
        <w:t>Типичные недостатки при решении и оформлении решения физических задач. Изучение примеров решения задачи.</w:t>
      </w:r>
    </w:p>
    <w:p w:rsidR="00D6590B" w:rsidRDefault="00D6590B" w:rsidP="00C34133">
      <w:pPr>
        <w:pStyle w:val="a3"/>
        <w:ind w:firstLine="709"/>
        <w:jc w:val="both"/>
      </w:pPr>
      <w:r>
        <w:t>Типичные недостатки при решении и оформлении решения физических задач. Изучение примеров решения задач. Различные приемы и способы физических задач: алгоритмы, аналогии, геометрические приемы, метод размерностей, графические решения и т.д.</w:t>
      </w:r>
    </w:p>
    <w:p w:rsidR="00D6590B" w:rsidRDefault="00D6590B" w:rsidP="00D6590B">
      <w:pPr>
        <w:pStyle w:val="a3"/>
        <w:jc w:val="center"/>
      </w:pPr>
      <w:r>
        <w:rPr>
          <w:b/>
          <w:bCs/>
          <w:i/>
          <w:iCs/>
        </w:rPr>
        <w:t>Механика.</w:t>
      </w:r>
    </w:p>
    <w:p w:rsidR="00D6590B" w:rsidRDefault="00D6590B" w:rsidP="00D6590B">
      <w:pPr>
        <w:pStyle w:val="a3"/>
        <w:jc w:val="center"/>
      </w:pPr>
      <w:r>
        <w:rPr>
          <w:b/>
          <w:bCs/>
        </w:rPr>
        <w:t>3. Кинематика, динамика и статика.</w:t>
      </w:r>
    </w:p>
    <w:p w:rsidR="00D6590B" w:rsidRDefault="00D6590B" w:rsidP="00C34133">
      <w:pPr>
        <w:pStyle w:val="a3"/>
        <w:ind w:firstLine="709"/>
        <w:jc w:val="both"/>
      </w:pPr>
      <w: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D6590B" w:rsidRDefault="00D6590B" w:rsidP="00C34133">
      <w:pPr>
        <w:pStyle w:val="a3"/>
        <w:ind w:firstLine="709"/>
        <w:jc w:val="both"/>
      </w:pPr>
      <w:r>
        <w:t>Задачи на определение характеристик равновесия физических систем.</w:t>
      </w:r>
    </w:p>
    <w:p w:rsidR="00D6590B" w:rsidRDefault="00D6590B" w:rsidP="00C34133">
      <w:pPr>
        <w:pStyle w:val="a3"/>
        <w:ind w:firstLine="709"/>
        <w:jc w:val="both"/>
      </w:pPr>
      <w:r>
        <w:t>Задачи на принцип относительности: кинематические и динамические характеристики движения тела в разных инерциальных системах отсчета.</w:t>
      </w:r>
    </w:p>
    <w:p w:rsidR="00D6590B" w:rsidRDefault="00D6590B" w:rsidP="00C34133">
      <w:pPr>
        <w:pStyle w:val="a3"/>
        <w:ind w:firstLine="709"/>
        <w:jc w:val="both"/>
      </w:pPr>
      <w:r>
        <w:lastRenderedPageBreak/>
        <w:t xml:space="preserve">Подбор, составление и решение по интересам различных сюжетных задач: </w:t>
      </w:r>
      <w:proofErr w:type="gramStart"/>
      <w:r>
        <w:t>занимательные</w:t>
      </w:r>
      <w:proofErr w:type="gramEnd"/>
      <w:r>
        <w:t>, экспериментальные.</w:t>
      </w:r>
    </w:p>
    <w:p w:rsidR="00D6590B" w:rsidRDefault="00D6590B" w:rsidP="00C34133">
      <w:pPr>
        <w:pStyle w:val="a3"/>
        <w:ind w:firstLine="709"/>
        <w:jc w:val="both"/>
      </w:pPr>
      <w:r>
        <w:t>Разбор задач из тестов ЕГЭ за разные годы по кинематике и динамике.</w:t>
      </w:r>
    </w:p>
    <w:p w:rsidR="00D6590B" w:rsidRDefault="00D6590B" w:rsidP="00C34133">
      <w:pPr>
        <w:pStyle w:val="a3"/>
        <w:ind w:firstLine="709"/>
        <w:jc w:val="both"/>
      </w:pPr>
      <w:r>
        <w:t>Разбор тестов, составленных учениками по данной теме.</w:t>
      </w:r>
    </w:p>
    <w:p w:rsidR="00D6590B" w:rsidRDefault="00D6590B" w:rsidP="00D6590B">
      <w:pPr>
        <w:pStyle w:val="a3"/>
        <w:jc w:val="center"/>
      </w:pPr>
      <w:r>
        <w:rPr>
          <w:b/>
          <w:bCs/>
        </w:rPr>
        <w:t xml:space="preserve">4. Законы сохранения. </w:t>
      </w:r>
    </w:p>
    <w:p w:rsidR="00D6590B" w:rsidRDefault="00D6590B" w:rsidP="00C34133">
      <w:pPr>
        <w:pStyle w:val="a3"/>
        <w:ind w:firstLine="709"/>
        <w:jc w:val="both"/>
      </w:pPr>
      <w:r>
        <w:t>Классификация задач по механике: решение задач средствами кинематики, динамики, с помощью законов сохранения.</w:t>
      </w:r>
    </w:p>
    <w:p w:rsidR="00D6590B" w:rsidRDefault="00D6590B" w:rsidP="00C34133">
      <w:pPr>
        <w:pStyle w:val="a3"/>
        <w:ind w:firstLine="709"/>
        <w:jc w:val="both"/>
      </w:pPr>
      <w:r>
        <w:t>Решение задач на законы сохранения импульса и реактивное движение</w:t>
      </w:r>
      <w:proofErr w:type="gramStart"/>
      <w:r>
        <w:t>.</w:t>
      </w:r>
      <w:proofErr w:type="gramEnd"/>
      <w:r>
        <w:t xml:space="preserve"> </w:t>
      </w:r>
      <w:proofErr w:type="gramStart"/>
      <w:r>
        <w:t>р</w:t>
      </w:r>
      <w:proofErr w:type="gramEnd"/>
      <w:r>
        <w:t>ешение задач на определение работы и мощности. Решение задач на закон сохранения механической энергии.</w:t>
      </w:r>
    </w:p>
    <w:p w:rsidR="00D6590B" w:rsidRDefault="00D6590B" w:rsidP="00C34133">
      <w:pPr>
        <w:pStyle w:val="a3"/>
        <w:ind w:firstLine="709"/>
        <w:jc w:val="both"/>
      </w:pPr>
      <w:r>
        <w:t>Решение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республиканских и городских олимпиад.</w:t>
      </w:r>
    </w:p>
    <w:p w:rsidR="00D6590B" w:rsidRDefault="00D6590B" w:rsidP="00C34133">
      <w:pPr>
        <w:pStyle w:val="a3"/>
        <w:ind w:firstLine="709"/>
        <w:jc w:val="both"/>
      </w:pPr>
      <w:r>
        <w:t xml:space="preserve">Разбор задач из тестов ЕГЭ за разные годы на применение законов сохранения. </w:t>
      </w:r>
    </w:p>
    <w:p w:rsidR="00D6590B" w:rsidRDefault="00D6590B" w:rsidP="00C34133">
      <w:pPr>
        <w:pStyle w:val="a3"/>
        <w:ind w:firstLine="709"/>
        <w:jc w:val="both"/>
      </w:pPr>
      <w:r>
        <w:t>Разбор тестов, составленных учениками по данной теме.</w:t>
      </w:r>
    </w:p>
    <w:p w:rsidR="00D6590B" w:rsidRDefault="00D6590B" w:rsidP="00C34133">
      <w:pPr>
        <w:pStyle w:val="a3"/>
        <w:ind w:firstLine="709"/>
        <w:jc w:val="both"/>
      </w:pPr>
      <w:r>
        <w:t xml:space="preserve">Решение конструкторских задач и задач на проекты: модель акселерометра, модель маятника Фуко, модель </w:t>
      </w:r>
      <w:proofErr w:type="spellStart"/>
      <w:r>
        <w:t>кранштейна</w:t>
      </w:r>
      <w:proofErr w:type="spellEnd"/>
      <w:r>
        <w:t>, модель пушки с противооткатным устройством</w:t>
      </w:r>
      <w:proofErr w:type="gramStart"/>
      <w:r>
        <w:t xml:space="preserve">., </w:t>
      </w:r>
      <w:proofErr w:type="gramEnd"/>
      <w:r>
        <w:t>проекты самодвижущихся тележек, проекты устройств для наблюдения невесомости, модель автоколебательной системы.</w:t>
      </w:r>
    </w:p>
    <w:p w:rsidR="00D6590B" w:rsidRDefault="00D6590B" w:rsidP="00C34133">
      <w:pPr>
        <w:pStyle w:val="a3"/>
        <w:ind w:firstLine="709"/>
        <w:jc w:val="both"/>
      </w:pPr>
      <w:r>
        <w:t>(Решение конструкторских задач планируется в зависимости от степени технического оснащения кабинета физики).</w:t>
      </w:r>
    </w:p>
    <w:p w:rsidR="00D6590B" w:rsidRDefault="00D6590B" w:rsidP="00D6590B">
      <w:pPr>
        <w:pStyle w:val="a3"/>
        <w:jc w:val="center"/>
      </w:pPr>
      <w:r>
        <w:rPr>
          <w:b/>
          <w:bCs/>
          <w:i/>
          <w:iCs/>
        </w:rPr>
        <w:t>Молекулярная физика.</w:t>
      </w:r>
    </w:p>
    <w:p w:rsidR="00D6590B" w:rsidRDefault="00D6590B" w:rsidP="00D6590B">
      <w:pPr>
        <w:pStyle w:val="a3"/>
        <w:jc w:val="center"/>
      </w:pPr>
      <w:r>
        <w:rPr>
          <w:b/>
          <w:bCs/>
        </w:rPr>
        <w:t xml:space="preserve">5. Строение и свойства газов, жидкостей и твердых тел. </w:t>
      </w:r>
    </w:p>
    <w:p w:rsidR="00D6590B" w:rsidRDefault="00D6590B" w:rsidP="00C34133">
      <w:pPr>
        <w:pStyle w:val="a3"/>
        <w:ind w:firstLine="709"/>
        <w:jc w:val="both"/>
      </w:pPr>
      <w:r>
        <w:t xml:space="preserve">Решение качественных задач на основные положения и основное уравнение МКТ. Решение задач на описание поведения идеального газа: основное уравнение МКТ, определение скорости молекул, характеристики состояния газа в </w:t>
      </w:r>
      <w:proofErr w:type="spellStart"/>
      <w:r>
        <w:t>изопроцессах</w:t>
      </w:r>
      <w:proofErr w:type="spellEnd"/>
      <w:r>
        <w:t>.</w:t>
      </w:r>
    </w:p>
    <w:p w:rsidR="00D6590B" w:rsidRDefault="00D6590B" w:rsidP="00C34133">
      <w:pPr>
        <w:pStyle w:val="a3"/>
        <w:ind w:firstLine="709"/>
        <w:jc w:val="both"/>
      </w:pPr>
      <w:r>
        <w:t xml:space="preserve">Решение задач на свойства паров: использование уравнения </w:t>
      </w:r>
      <w:proofErr w:type="spellStart"/>
      <w:r>
        <w:t>Менделеева-Клапейрона</w:t>
      </w:r>
      <w:proofErr w:type="spellEnd"/>
      <w:r>
        <w:t>, характеристика критического состояния. Решение задач на описание явлений поверхностного натяжения, капиллярные явления, избыточное давление в мыльных пузырях. Решение задач на определение характеристик влажности воздуха.</w:t>
      </w:r>
    </w:p>
    <w:p w:rsidR="00D6590B" w:rsidRDefault="00D6590B" w:rsidP="00C34133">
      <w:pPr>
        <w:pStyle w:val="a3"/>
        <w:ind w:firstLine="709"/>
        <w:jc w:val="both"/>
      </w:pPr>
      <w:r>
        <w:t xml:space="preserve">Решение задач на определение характеристик твердого тела: абсолютного и относительного </w:t>
      </w:r>
      <w:proofErr w:type="gramStart"/>
      <w:r>
        <w:t>удлинении</w:t>
      </w:r>
      <w:proofErr w:type="gramEnd"/>
      <w:r>
        <w:t>, запас прочности, сила упругости.</w:t>
      </w:r>
    </w:p>
    <w:p w:rsidR="00D6590B" w:rsidRDefault="00D6590B" w:rsidP="00C34133">
      <w:pPr>
        <w:pStyle w:val="a3"/>
        <w:ind w:firstLine="709"/>
        <w:jc w:val="both"/>
      </w:pPr>
      <w:r>
        <w:t>Разбор задач из тестов ЕГЭ за разные годы на строение и свойства газов, жидкостей и твердых тел.</w:t>
      </w:r>
    </w:p>
    <w:p w:rsidR="00D6590B" w:rsidRDefault="00D6590B" w:rsidP="00C34133">
      <w:pPr>
        <w:pStyle w:val="a3"/>
        <w:ind w:firstLine="709"/>
        <w:jc w:val="both"/>
      </w:pPr>
      <w:r>
        <w:t>Разбор тестов, составленных учениками по данной теме.</w:t>
      </w:r>
    </w:p>
    <w:p w:rsidR="00D6590B" w:rsidRDefault="00D6590B" w:rsidP="00D6590B">
      <w:pPr>
        <w:pStyle w:val="a3"/>
        <w:jc w:val="center"/>
      </w:pPr>
      <w:r>
        <w:rPr>
          <w:b/>
          <w:bCs/>
        </w:rPr>
        <w:lastRenderedPageBreak/>
        <w:t xml:space="preserve">6. Основы термодинамики. </w:t>
      </w:r>
    </w:p>
    <w:p w:rsidR="00D6590B" w:rsidRDefault="00D6590B" w:rsidP="00C34133">
      <w:pPr>
        <w:pStyle w:val="a3"/>
        <w:ind w:firstLine="709"/>
        <w:jc w:val="both"/>
      </w:pPr>
      <w:r>
        <w:t>Решение комбинированных задач на первый закон термодинамики. Решение задач на тепловые двигатели.</w:t>
      </w:r>
    </w:p>
    <w:p w:rsidR="00D6590B" w:rsidRDefault="00D6590B" w:rsidP="00C34133">
      <w:pPr>
        <w:pStyle w:val="a3"/>
        <w:ind w:firstLine="709"/>
        <w:jc w:val="both"/>
      </w:pPr>
      <w:r>
        <w:t>Решение конструкторских задач и задач на проекты: модель газового термометра, модель предохранительного клапана на определение давления,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D6590B" w:rsidRDefault="00D6590B" w:rsidP="00C34133">
      <w:pPr>
        <w:pStyle w:val="a3"/>
        <w:ind w:firstLine="709"/>
        <w:jc w:val="both"/>
      </w:pPr>
      <w:r>
        <w:t>Разбор задач из тестов ЕГЭ за разные годы по термодинамике.</w:t>
      </w:r>
    </w:p>
    <w:p w:rsidR="00D6590B" w:rsidRDefault="00D6590B" w:rsidP="00C34133">
      <w:pPr>
        <w:pStyle w:val="a3"/>
        <w:ind w:firstLine="709"/>
        <w:jc w:val="both"/>
      </w:pPr>
      <w:r>
        <w:t>Разбор тестов, составленных учениками по данной теме.</w:t>
      </w:r>
    </w:p>
    <w:p w:rsidR="00D6590B" w:rsidRDefault="00D6590B" w:rsidP="00D6590B">
      <w:pPr>
        <w:pStyle w:val="a3"/>
        <w:jc w:val="center"/>
      </w:pPr>
      <w:r>
        <w:rPr>
          <w:b/>
          <w:bCs/>
          <w:i/>
          <w:iCs/>
        </w:rPr>
        <w:t>Электродинамика.</w:t>
      </w:r>
    </w:p>
    <w:p w:rsidR="00D6590B" w:rsidRDefault="00D6590B" w:rsidP="00D6590B">
      <w:pPr>
        <w:pStyle w:val="a3"/>
        <w:jc w:val="center"/>
      </w:pPr>
      <w:r>
        <w:rPr>
          <w:b/>
          <w:bCs/>
        </w:rPr>
        <w:t xml:space="preserve">7. Электрическое поле. </w:t>
      </w:r>
    </w:p>
    <w:p w:rsidR="00D6590B" w:rsidRDefault="00D6590B" w:rsidP="00C34133">
      <w:pPr>
        <w:pStyle w:val="a3"/>
        <w:ind w:firstLine="709"/>
        <w:jc w:val="both"/>
      </w:pPr>
      <w:r>
        <w:t>Характеристика решения задач раздела: общее и разное, примеры и приемы решения.</w:t>
      </w:r>
    </w:p>
    <w:p w:rsidR="00D6590B" w:rsidRDefault="00D6590B" w:rsidP="00C34133">
      <w:pPr>
        <w:pStyle w:val="a3"/>
        <w:ind w:firstLine="709"/>
        <w:jc w:val="both"/>
      </w:pPr>
      <w:r>
        <w:t>Задачи разных видов на описание электрического поля различными свойствами: законом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D6590B" w:rsidRDefault="00D6590B" w:rsidP="00C34133">
      <w:pPr>
        <w:pStyle w:val="a3"/>
        <w:ind w:firstLine="709"/>
        <w:jc w:val="both"/>
      </w:pPr>
      <w:r>
        <w:t>Разбор задач из тестов ЕГЭ за разные годы на электрическое поле.</w:t>
      </w:r>
    </w:p>
    <w:p w:rsidR="00D6590B" w:rsidRDefault="00D6590B" w:rsidP="00C34133">
      <w:pPr>
        <w:pStyle w:val="a3"/>
        <w:ind w:firstLine="709"/>
        <w:jc w:val="both"/>
      </w:pPr>
      <w:r>
        <w:t>Разбор тестов, составленных учениками по данной теме.</w:t>
      </w:r>
    </w:p>
    <w:p w:rsidR="00D6590B" w:rsidRDefault="00D6590B" w:rsidP="00C34133">
      <w:pPr>
        <w:pStyle w:val="a3"/>
        <w:ind w:firstLine="709"/>
        <w:jc w:val="both"/>
      </w:pPr>
      <w:r>
        <w:t>(Решение конструкторских задач планируется в зависимости от степени технического оснащения кабинета физики).</w:t>
      </w:r>
    </w:p>
    <w:p w:rsidR="00C34133" w:rsidRDefault="00C34133" w:rsidP="00D6590B">
      <w:pPr>
        <w:pStyle w:val="a3"/>
        <w:jc w:val="center"/>
        <w:rPr>
          <w:b/>
          <w:bCs/>
          <w:sz w:val="28"/>
          <w:szCs w:val="28"/>
        </w:rPr>
      </w:pPr>
    </w:p>
    <w:p w:rsidR="00D6590B" w:rsidRPr="001F511E" w:rsidRDefault="00D6590B" w:rsidP="00D6590B">
      <w:pPr>
        <w:pStyle w:val="a3"/>
        <w:jc w:val="center"/>
        <w:rPr>
          <w:sz w:val="28"/>
          <w:szCs w:val="28"/>
        </w:rPr>
      </w:pPr>
      <w:r w:rsidRPr="001F511E">
        <w:rPr>
          <w:b/>
          <w:bCs/>
          <w:sz w:val="28"/>
          <w:szCs w:val="28"/>
        </w:rPr>
        <w:t>Перечень учебно-методических средств обучения.</w:t>
      </w:r>
    </w:p>
    <w:p w:rsidR="001F511E" w:rsidRPr="001F511E" w:rsidRDefault="00D6590B" w:rsidP="001F511E">
      <w:pPr>
        <w:rPr>
          <w:rFonts w:ascii="Times New Roman" w:hAnsi="Times New Roman" w:cs="Times New Roman"/>
          <w:sz w:val="28"/>
          <w:szCs w:val="28"/>
        </w:rPr>
      </w:pPr>
      <w:r w:rsidRPr="001F511E">
        <w:rPr>
          <w:rFonts w:ascii="Times New Roman" w:hAnsi="Times New Roman" w:cs="Times New Roman"/>
          <w:b/>
          <w:bCs/>
          <w:sz w:val="28"/>
          <w:szCs w:val="28"/>
          <w:u w:val="single"/>
        </w:rPr>
        <w:t>Литература для учащихся.</w:t>
      </w:r>
      <w:r w:rsidR="001F511E" w:rsidRPr="001F511E">
        <w:rPr>
          <w:rFonts w:ascii="Times New Roman" w:hAnsi="Times New Roman" w:cs="Times New Roman"/>
          <w:sz w:val="28"/>
          <w:szCs w:val="28"/>
        </w:rPr>
        <w:t xml:space="preserve"> </w:t>
      </w:r>
    </w:p>
    <w:p w:rsidR="001F511E" w:rsidRPr="001F511E" w:rsidRDefault="001F511E" w:rsidP="00C34133">
      <w:pPr>
        <w:ind w:firstLine="709"/>
        <w:jc w:val="both"/>
        <w:rPr>
          <w:rFonts w:ascii="Times New Roman" w:hAnsi="Times New Roman" w:cs="Times New Roman"/>
          <w:sz w:val="24"/>
          <w:szCs w:val="24"/>
        </w:rPr>
      </w:pPr>
      <w:r>
        <w:rPr>
          <w:rFonts w:ascii="Times New Roman" w:hAnsi="Times New Roman" w:cs="Times New Roman"/>
          <w:sz w:val="24"/>
          <w:szCs w:val="24"/>
        </w:rPr>
        <w:t>1.</w:t>
      </w:r>
      <w:r w:rsidRPr="001F511E">
        <w:rPr>
          <w:rFonts w:ascii="Times New Roman" w:hAnsi="Times New Roman" w:cs="Times New Roman"/>
          <w:sz w:val="24"/>
          <w:szCs w:val="24"/>
        </w:rPr>
        <w:t xml:space="preserve">Мякишев </w:t>
      </w:r>
      <w:proofErr w:type="spellStart"/>
      <w:r w:rsidRPr="001F511E">
        <w:rPr>
          <w:rFonts w:ascii="Times New Roman" w:hAnsi="Times New Roman" w:cs="Times New Roman"/>
          <w:sz w:val="24"/>
          <w:szCs w:val="24"/>
        </w:rPr>
        <w:t>Г.Я.,Синяков</w:t>
      </w:r>
      <w:proofErr w:type="spellEnd"/>
      <w:r w:rsidRPr="001F511E">
        <w:rPr>
          <w:rFonts w:ascii="Times New Roman" w:hAnsi="Times New Roman" w:cs="Times New Roman"/>
          <w:sz w:val="24"/>
          <w:szCs w:val="24"/>
        </w:rPr>
        <w:t xml:space="preserve"> </w:t>
      </w:r>
      <w:proofErr w:type="spellStart"/>
      <w:r w:rsidRPr="001F511E">
        <w:rPr>
          <w:rFonts w:ascii="Times New Roman" w:hAnsi="Times New Roman" w:cs="Times New Roman"/>
          <w:sz w:val="24"/>
          <w:szCs w:val="24"/>
        </w:rPr>
        <w:t>А.З.Физика</w:t>
      </w:r>
      <w:proofErr w:type="gramStart"/>
      <w:r w:rsidRPr="001F511E">
        <w:rPr>
          <w:rFonts w:ascii="Times New Roman" w:hAnsi="Times New Roman" w:cs="Times New Roman"/>
          <w:sz w:val="24"/>
          <w:szCs w:val="24"/>
        </w:rPr>
        <w:t>.М</w:t>
      </w:r>
      <w:proofErr w:type="gramEnd"/>
      <w:r w:rsidRPr="001F511E">
        <w:rPr>
          <w:rFonts w:ascii="Times New Roman" w:hAnsi="Times New Roman" w:cs="Times New Roman"/>
          <w:sz w:val="24"/>
          <w:szCs w:val="24"/>
        </w:rPr>
        <w:t>олекулярная</w:t>
      </w:r>
      <w:proofErr w:type="spellEnd"/>
      <w:r w:rsidRPr="001F511E">
        <w:rPr>
          <w:rFonts w:ascii="Times New Roman" w:hAnsi="Times New Roman" w:cs="Times New Roman"/>
          <w:sz w:val="24"/>
          <w:szCs w:val="24"/>
        </w:rPr>
        <w:t xml:space="preserve"> </w:t>
      </w:r>
      <w:proofErr w:type="spellStart"/>
      <w:r w:rsidRPr="001F511E">
        <w:rPr>
          <w:rFonts w:ascii="Times New Roman" w:hAnsi="Times New Roman" w:cs="Times New Roman"/>
          <w:sz w:val="24"/>
          <w:szCs w:val="24"/>
        </w:rPr>
        <w:t>физика.Термодинамика</w:t>
      </w:r>
      <w:proofErr w:type="spellEnd"/>
    </w:p>
    <w:p w:rsidR="001F511E" w:rsidRPr="001F511E" w:rsidRDefault="001F511E" w:rsidP="00C34133">
      <w:pPr>
        <w:ind w:firstLine="709"/>
        <w:jc w:val="both"/>
        <w:rPr>
          <w:rFonts w:ascii="Times New Roman" w:hAnsi="Times New Roman" w:cs="Times New Roman"/>
          <w:sz w:val="24"/>
          <w:szCs w:val="24"/>
        </w:rPr>
      </w:pPr>
      <w:r w:rsidRPr="001F511E">
        <w:rPr>
          <w:rFonts w:ascii="Times New Roman" w:hAnsi="Times New Roman" w:cs="Times New Roman"/>
          <w:sz w:val="24"/>
          <w:szCs w:val="24"/>
        </w:rPr>
        <w:t xml:space="preserve"> 10 </w:t>
      </w:r>
      <w:proofErr w:type="spellStart"/>
      <w:r w:rsidRPr="001F511E">
        <w:rPr>
          <w:rFonts w:ascii="Times New Roman" w:hAnsi="Times New Roman" w:cs="Times New Roman"/>
          <w:sz w:val="24"/>
          <w:szCs w:val="24"/>
        </w:rPr>
        <w:t>класс</w:t>
      </w:r>
      <w:proofErr w:type="gramStart"/>
      <w:r w:rsidRPr="001F511E">
        <w:rPr>
          <w:rFonts w:ascii="Times New Roman" w:hAnsi="Times New Roman" w:cs="Times New Roman"/>
          <w:sz w:val="24"/>
          <w:szCs w:val="24"/>
        </w:rPr>
        <w:t>:Д</w:t>
      </w:r>
      <w:proofErr w:type="gramEnd"/>
      <w:r w:rsidRPr="001F511E">
        <w:rPr>
          <w:rFonts w:ascii="Times New Roman" w:hAnsi="Times New Roman" w:cs="Times New Roman"/>
          <w:sz w:val="24"/>
          <w:szCs w:val="24"/>
        </w:rPr>
        <w:t>ля</w:t>
      </w:r>
      <w:proofErr w:type="spellEnd"/>
      <w:r w:rsidRPr="001F511E">
        <w:rPr>
          <w:rFonts w:ascii="Times New Roman" w:hAnsi="Times New Roman" w:cs="Times New Roman"/>
          <w:sz w:val="24"/>
          <w:szCs w:val="24"/>
        </w:rPr>
        <w:t xml:space="preserve"> углубленного изучения физики.-М.:Дрофа,201</w:t>
      </w:r>
      <w:r>
        <w:rPr>
          <w:rFonts w:ascii="Times New Roman" w:hAnsi="Times New Roman" w:cs="Times New Roman"/>
          <w:sz w:val="24"/>
          <w:szCs w:val="24"/>
        </w:rPr>
        <w:t>5</w:t>
      </w:r>
    </w:p>
    <w:p w:rsidR="001F511E" w:rsidRPr="001F511E" w:rsidRDefault="001F511E" w:rsidP="00C34133">
      <w:pPr>
        <w:ind w:firstLine="709"/>
        <w:jc w:val="both"/>
        <w:rPr>
          <w:rFonts w:ascii="Times New Roman" w:hAnsi="Times New Roman" w:cs="Times New Roman"/>
          <w:sz w:val="24"/>
          <w:szCs w:val="24"/>
        </w:rPr>
      </w:pPr>
      <w:r>
        <w:rPr>
          <w:rFonts w:ascii="Times New Roman" w:hAnsi="Times New Roman" w:cs="Times New Roman"/>
          <w:sz w:val="24"/>
          <w:szCs w:val="24"/>
        </w:rPr>
        <w:t>2.</w:t>
      </w:r>
      <w:r w:rsidRPr="001F511E">
        <w:rPr>
          <w:rFonts w:ascii="Times New Roman" w:hAnsi="Times New Roman" w:cs="Times New Roman"/>
          <w:sz w:val="24"/>
          <w:szCs w:val="24"/>
        </w:rPr>
        <w:t xml:space="preserve">Мякишев </w:t>
      </w:r>
      <w:proofErr w:type="spellStart"/>
      <w:r w:rsidRPr="001F511E">
        <w:rPr>
          <w:rFonts w:ascii="Times New Roman" w:hAnsi="Times New Roman" w:cs="Times New Roman"/>
          <w:sz w:val="24"/>
          <w:szCs w:val="24"/>
        </w:rPr>
        <w:t>Г.Я.,Синяков</w:t>
      </w:r>
      <w:proofErr w:type="spellEnd"/>
      <w:r w:rsidRPr="001F511E">
        <w:rPr>
          <w:rFonts w:ascii="Times New Roman" w:hAnsi="Times New Roman" w:cs="Times New Roman"/>
          <w:sz w:val="24"/>
          <w:szCs w:val="24"/>
        </w:rPr>
        <w:t xml:space="preserve"> </w:t>
      </w:r>
      <w:proofErr w:type="spellStart"/>
      <w:r w:rsidRPr="001F511E">
        <w:rPr>
          <w:rFonts w:ascii="Times New Roman" w:hAnsi="Times New Roman" w:cs="Times New Roman"/>
          <w:sz w:val="24"/>
          <w:szCs w:val="24"/>
        </w:rPr>
        <w:t>А.З.,Слободсков</w:t>
      </w:r>
      <w:proofErr w:type="spellEnd"/>
      <w:r w:rsidRPr="001F511E">
        <w:rPr>
          <w:rFonts w:ascii="Times New Roman" w:hAnsi="Times New Roman" w:cs="Times New Roman"/>
          <w:sz w:val="24"/>
          <w:szCs w:val="24"/>
        </w:rPr>
        <w:t xml:space="preserve"> Б.Б. </w:t>
      </w:r>
      <w:proofErr w:type="spellStart"/>
      <w:r w:rsidRPr="001F511E">
        <w:rPr>
          <w:rFonts w:ascii="Times New Roman" w:hAnsi="Times New Roman" w:cs="Times New Roman"/>
          <w:sz w:val="24"/>
          <w:szCs w:val="24"/>
        </w:rPr>
        <w:t>Физика</w:t>
      </w:r>
      <w:proofErr w:type="gramStart"/>
      <w:r w:rsidRPr="001F511E">
        <w:rPr>
          <w:rFonts w:ascii="Times New Roman" w:hAnsi="Times New Roman" w:cs="Times New Roman"/>
          <w:sz w:val="24"/>
          <w:szCs w:val="24"/>
        </w:rPr>
        <w:t>.Э</w:t>
      </w:r>
      <w:proofErr w:type="gramEnd"/>
      <w:r w:rsidRPr="001F511E">
        <w:rPr>
          <w:rFonts w:ascii="Times New Roman" w:hAnsi="Times New Roman" w:cs="Times New Roman"/>
          <w:sz w:val="24"/>
          <w:szCs w:val="24"/>
        </w:rPr>
        <w:t>лектродинамика</w:t>
      </w:r>
      <w:proofErr w:type="spellEnd"/>
    </w:p>
    <w:p w:rsidR="001F511E" w:rsidRPr="001F511E" w:rsidRDefault="001F511E" w:rsidP="00C34133">
      <w:pPr>
        <w:ind w:firstLine="709"/>
        <w:jc w:val="both"/>
        <w:rPr>
          <w:rFonts w:ascii="Times New Roman" w:hAnsi="Times New Roman" w:cs="Times New Roman"/>
          <w:sz w:val="24"/>
          <w:szCs w:val="24"/>
        </w:rPr>
      </w:pPr>
      <w:r w:rsidRPr="001F511E">
        <w:rPr>
          <w:rFonts w:ascii="Times New Roman" w:hAnsi="Times New Roman" w:cs="Times New Roman"/>
          <w:sz w:val="24"/>
          <w:szCs w:val="24"/>
        </w:rPr>
        <w:t xml:space="preserve"> 10-11 </w:t>
      </w:r>
      <w:proofErr w:type="spellStart"/>
      <w:r w:rsidRPr="001F511E">
        <w:rPr>
          <w:rFonts w:ascii="Times New Roman" w:hAnsi="Times New Roman" w:cs="Times New Roman"/>
          <w:sz w:val="24"/>
          <w:szCs w:val="24"/>
        </w:rPr>
        <w:t>классы</w:t>
      </w:r>
      <w:proofErr w:type="gramStart"/>
      <w:r w:rsidRPr="001F511E">
        <w:rPr>
          <w:rFonts w:ascii="Times New Roman" w:hAnsi="Times New Roman" w:cs="Times New Roman"/>
          <w:sz w:val="24"/>
          <w:szCs w:val="24"/>
        </w:rPr>
        <w:t>:Д</w:t>
      </w:r>
      <w:proofErr w:type="gramEnd"/>
      <w:r w:rsidRPr="001F511E">
        <w:rPr>
          <w:rFonts w:ascii="Times New Roman" w:hAnsi="Times New Roman" w:cs="Times New Roman"/>
          <w:sz w:val="24"/>
          <w:szCs w:val="24"/>
        </w:rPr>
        <w:t>ля</w:t>
      </w:r>
      <w:proofErr w:type="spellEnd"/>
      <w:r w:rsidRPr="001F511E">
        <w:rPr>
          <w:rFonts w:ascii="Times New Roman" w:hAnsi="Times New Roman" w:cs="Times New Roman"/>
          <w:sz w:val="24"/>
          <w:szCs w:val="24"/>
        </w:rPr>
        <w:t xml:space="preserve"> углубленного изучения физики.-М.:Дрофа,201</w:t>
      </w:r>
      <w:r>
        <w:rPr>
          <w:rFonts w:ascii="Times New Roman" w:hAnsi="Times New Roman" w:cs="Times New Roman"/>
          <w:sz w:val="24"/>
          <w:szCs w:val="24"/>
        </w:rPr>
        <w:t>5</w:t>
      </w:r>
    </w:p>
    <w:p w:rsidR="001F511E" w:rsidRPr="001F511E" w:rsidRDefault="001F511E" w:rsidP="00C34133">
      <w:pPr>
        <w:ind w:firstLine="709"/>
        <w:jc w:val="both"/>
        <w:rPr>
          <w:rFonts w:ascii="Times New Roman" w:hAnsi="Times New Roman" w:cs="Times New Roman"/>
          <w:sz w:val="24"/>
          <w:szCs w:val="24"/>
        </w:rPr>
      </w:pPr>
      <w:r>
        <w:rPr>
          <w:rFonts w:ascii="Times New Roman" w:hAnsi="Times New Roman" w:cs="Times New Roman"/>
          <w:sz w:val="24"/>
          <w:szCs w:val="24"/>
        </w:rPr>
        <w:t>3.</w:t>
      </w:r>
      <w:r w:rsidRPr="001F511E">
        <w:rPr>
          <w:rFonts w:ascii="Times New Roman" w:hAnsi="Times New Roman" w:cs="Times New Roman"/>
          <w:sz w:val="24"/>
          <w:szCs w:val="24"/>
        </w:rPr>
        <w:t xml:space="preserve">Рымкевич А.П.Сборник задач по физике.10-11 </w:t>
      </w:r>
      <w:proofErr w:type="spellStart"/>
      <w:r w:rsidRPr="001F511E">
        <w:rPr>
          <w:rFonts w:ascii="Times New Roman" w:hAnsi="Times New Roman" w:cs="Times New Roman"/>
          <w:sz w:val="24"/>
          <w:szCs w:val="24"/>
        </w:rPr>
        <w:t>классы</w:t>
      </w:r>
      <w:proofErr w:type="gramStart"/>
      <w:r w:rsidRPr="001F511E">
        <w:rPr>
          <w:rFonts w:ascii="Times New Roman" w:hAnsi="Times New Roman" w:cs="Times New Roman"/>
          <w:sz w:val="24"/>
          <w:szCs w:val="24"/>
        </w:rPr>
        <w:t>.-</w:t>
      </w:r>
      <w:proofErr w:type="gramEnd"/>
      <w:r w:rsidRPr="001F511E">
        <w:rPr>
          <w:rFonts w:ascii="Times New Roman" w:hAnsi="Times New Roman" w:cs="Times New Roman"/>
          <w:sz w:val="24"/>
          <w:szCs w:val="24"/>
        </w:rPr>
        <w:t>М</w:t>
      </w:r>
      <w:proofErr w:type="spellEnd"/>
      <w:r w:rsidRPr="001F511E">
        <w:rPr>
          <w:rFonts w:ascii="Times New Roman" w:hAnsi="Times New Roman" w:cs="Times New Roman"/>
          <w:sz w:val="24"/>
          <w:szCs w:val="24"/>
        </w:rPr>
        <w:t>.: Просвещение,201</w:t>
      </w:r>
      <w:r>
        <w:rPr>
          <w:rFonts w:ascii="Times New Roman" w:hAnsi="Times New Roman" w:cs="Times New Roman"/>
          <w:sz w:val="24"/>
          <w:szCs w:val="24"/>
        </w:rPr>
        <w:t>6</w:t>
      </w:r>
    </w:p>
    <w:p w:rsidR="001F511E" w:rsidRDefault="001F511E" w:rsidP="00C34133">
      <w:pPr>
        <w:ind w:firstLine="709"/>
        <w:jc w:val="both"/>
        <w:rPr>
          <w:rFonts w:ascii="Times New Roman" w:hAnsi="Times New Roman" w:cs="Times New Roman"/>
          <w:sz w:val="24"/>
          <w:szCs w:val="24"/>
        </w:rPr>
      </w:pPr>
      <w:r>
        <w:rPr>
          <w:rFonts w:ascii="Times New Roman" w:hAnsi="Times New Roman" w:cs="Times New Roman"/>
          <w:sz w:val="24"/>
          <w:szCs w:val="24"/>
        </w:rPr>
        <w:t>4.</w:t>
      </w:r>
      <w:r w:rsidRPr="001F511E">
        <w:rPr>
          <w:rFonts w:ascii="Times New Roman" w:hAnsi="Times New Roman" w:cs="Times New Roman"/>
          <w:sz w:val="24"/>
          <w:szCs w:val="24"/>
        </w:rPr>
        <w:t xml:space="preserve">Кирик Л.А.Физика-10.Разноуровневые самостоятельные и контрольные </w:t>
      </w:r>
      <w:proofErr w:type="spellStart"/>
      <w:r w:rsidRPr="001F511E">
        <w:rPr>
          <w:rFonts w:ascii="Times New Roman" w:hAnsi="Times New Roman" w:cs="Times New Roman"/>
          <w:sz w:val="24"/>
          <w:szCs w:val="24"/>
        </w:rPr>
        <w:t>работы</w:t>
      </w:r>
      <w:proofErr w:type="gramStart"/>
      <w:r w:rsidRPr="001F511E">
        <w:rPr>
          <w:rFonts w:ascii="Times New Roman" w:hAnsi="Times New Roman" w:cs="Times New Roman"/>
          <w:sz w:val="24"/>
          <w:szCs w:val="24"/>
        </w:rPr>
        <w:t>.М</w:t>
      </w:r>
      <w:proofErr w:type="spellEnd"/>
      <w:proofErr w:type="gramEnd"/>
      <w:r w:rsidRPr="001F511E">
        <w:rPr>
          <w:rFonts w:ascii="Times New Roman" w:hAnsi="Times New Roman" w:cs="Times New Roman"/>
          <w:sz w:val="24"/>
          <w:szCs w:val="24"/>
        </w:rPr>
        <w:t>.: «</w:t>
      </w:r>
      <w:proofErr w:type="spellStart"/>
      <w:r w:rsidRPr="001F511E">
        <w:rPr>
          <w:rFonts w:ascii="Times New Roman" w:hAnsi="Times New Roman" w:cs="Times New Roman"/>
          <w:sz w:val="24"/>
          <w:szCs w:val="24"/>
        </w:rPr>
        <w:t>Илекса</w:t>
      </w:r>
      <w:proofErr w:type="spellEnd"/>
      <w:r w:rsidRPr="001F511E">
        <w:rPr>
          <w:rFonts w:ascii="Times New Roman" w:hAnsi="Times New Roman" w:cs="Times New Roman"/>
          <w:sz w:val="24"/>
          <w:szCs w:val="24"/>
        </w:rPr>
        <w:t>»,2013</w:t>
      </w:r>
    </w:p>
    <w:p w:rsidR="001F511E" w:rsidRDefault="001F511E" w:rsidP="00C34133">
      <w:pPr>
        <w:ind w:firstLine="709"/>
        <w:jc w:val="both"/>
        <w:rPr>
          <w:rFonts w:ascii="Times New Roman" w:hAnsi="Times New Roman" w:cs="Times New Roman"/>
          <w:sz w:val="24"/>
          <w:szCs w:val="24"/>
        </w:rPr>
      </w:pPr>
      <w:r>
        <w:rPr>
          <w:rFonts w:ascii="Times New Roman" w:hAnsi="Times New Roman" w:cs="Times New Roman"/>
          <w:sz w:val="24"/>
          <w:szCs w:val="24"/>
        </w:rPr>
        <w:t>5.</w:t>
      </w:r>
      <w:r w:rsidRPr="001F511E">
        <w:rPr>
          <w:rFonts w:ascii="Times New Roman" w:hAnsi="Times New Roman" w:cs="Times New Roman"/>
          <w:sz w:val="24"/>
          <w:szCs w:val="24"/>
        </w:rPr>
        <w:t>Гольфарб Н.И.Физика</w:t>
      </w:r>
      <w:proofErr w:type="gramStart"/>
      <w:r w:rsidRPr="001F511E">
        <w:rPr>
          <w:rFonts w:ascii="Times New Roman" w:hAnsi="Times New Roman" w:cs="Times New Roman"/>
          <w:sz w:val="24"/>
          <w:szCs w:val="24"/>
        </w:rPr>
        <w:t>.З</w:t>
      </w:r>
      <w:proofErr w:type="gramEnd"/>
      <w:r w:rsidRPr="001F511E">
        <w:rPr>
          <w:rFonts w:ascii="Times New Roman" w:hAnsi="Times New Roman" w:cs="Times New Roman"/>
          <w:sz w:val="24"/>
          <w:szCs w:val="24"/>
        </w:rPr>
        <w:t>адачник,10-11 классы.-М.:Дрофа,201</w:t>
      </w:r>
      <w:r>
        <w:rPr>
          <w:rFonts w:ascii="Times New Roman" w:hAnsi="Times New Roman" w:cs="Times New Roman"/>
          <w:sz w:val="24"/>
          <w:szCs w:val="24"/>
        </w:rPr>
        <w:t>4</w:t>
      </w:r>
    </w:p>
    <w:p w:rsidR="001F511E" w:rsidRDefault="001F511E" w:rsidP="00C34133">
      <w:pPr>
        <w:ind w:firstLine="709"/>
        <w:jc w:val="both"/>
      </w:pPr>
      <w:r>
        <w:rPr>
          <w:rFonts w:ascii="Times New Roman" w:hAnsi="Times New Roman" w:cs="Times New Roman"/>
          <w:sz w:val="24"/>
          <w:szCs w:val="24"/>
        </w:rPr>
        <w:lastRenderedPageBreak/>
        <w:t>6.</w:t>
      </w:r>
      <w:r w:rsidRPr="001F511E">
        <w:rPr>
          <w:rFonts w:ascii="Times New Roman" w:hAnsi="Times New Roman" w:cs="Times New Roman"/>
          <w:sz w:val="24"/>
          <w:szCs w:val="24"/>
        </w:rPr>
        <w:t>Тесты по физике.10 класс/</w:t>
      </w:r>
      <w:proofErr w:type="spellStart"/>
      <w:r w:rsidRPr="001F511E">
        <w:rPr>
          <w:rFonts w:ascii="Times New Roman" w:hAnsi="Times New Roman" w:cs="Times New Roman"/>
          <w:sz w:val="24"/>
          <w:szCs w:val="24"/>
        </w:rPr>
        <w:t>сост.Н.И.Зорин</w:t>
      </w:r>
      <w:proofErr w:type="gramStart"/>
      <w:r w:rsidRPr="001F511E">
        <w:rPr>
          <w:rFonts w:ascii="Times New Roman" w:hAnsi="Times New Roman" w:cs="Times New Roman"/>
          <w:sz w:val="24"/>
          <w:szCs w:val="24"/>
        </w:rPr>
        <w:t>.-</w:t>
      </w:r>
      <w:proofErr w:type="gramEnd"/>
      <w:r w:rsidRPr="001F511E">
        <w:rPr>
          <w:rFonts w:ascii="Times New Roman" w:hAnsi="Times New Roman" w:cs="Times New Roman"/>
          <w:sz w:val="24"/>
          <w:szCs w:val="24"/>
        </w:rPr>
        <w:t>М</w:t>
      </w:r>
      <w:proofErr w:type="spellEnd"/>
      <w:r w:rsidRPr="001F511E">
        <w:rPr>
          <w:rFonts w:ascii="Times New Roman" w:hAnsi="Times New Roman" w:cs="Times New Roman"/>
          <w:sz w:val="24"/>
          <w:szCs w:val="24"/>
        </w:rPr>
        <w:t>.: Вако,2010</w:t>
      </w:r>
    </w:p>
    <w:p w:rsidR="00D6590B" w:rsidRDefault="00D6590B" w:rsidP="00D6590B">
      <w:pPr>
        <w:pStyle w:val="a3"/>
        <w:shd w:val="clear" w:color="auto" w:fill="FFFFFF"/>
        <w:jc w:val="center"/>
      </w:pPr>
      <w:r>
        <w:rPr>
          <w:b/>
          <w:bCs/>
          <w:u w:val="single"/>
        </w:rPr>
        <w:t>Электронные пособия</w:t>
      </w:r>
    </w:p>
    <w:p w:rsidR="00D6590B" w:rsidRDefault="00D6590B" w:rsidP="00C34133">
      <w:pPr>
        <w:pStyle w:val="a3"/>
        <w:ind w:firstLine="709"/>
        <w:jc w:val="both"/>
      </w:pPr>
      <w:r>
        <w:t>1. Сборник демонстрационных опытов для средней общеобразовательной школы ШКОЛЬНЫЙ ФИЗИЧЕСКИЙ ЭКСПЕРИМЕНТ (по всем темам курса физики за среднюю школу) .(DVD-R)</w:t>
      </w:r>
    </w:p>
    <w:p w:rsidR="00D6590B" w:rsidRDefault="00D6590B" w:rsidP="00C34133">
      <w:pPr>
        <w:pStyle w:val="a3"/>
        <w:ind w:firstLine="709"/>
        <w:jc w:val="both"/>
      </w:pPr>
      <w:r>
        <w:t xml:space="preserve">2. Открытая физика под редакцией профессора МФТИ </w:t>
      </w:r>
      <w:proofErr w:type="spellStart"/>
      <w:r>
        <w:t>С.М.Козела</w:t>
      </w:r>
      <w:proofErr w:type="gramStart"/>
      <w:r>
        <w:t>.П</w:t>
      </w:r>
      <w:proofErr w:type="gramEnd"/>
      <w:r>
        <w:t>олный</w:t>
      </w:r>
      <w:proofErr w:type="spellEnd"/>
      <w:r>
        <w:t xml:space="preserve"> интерактивный курс физики.(более 80 компьютерных экспериментов, учебное пособие, видеозаписи экспериментов, звуковые пояснения.(CD-R)</w:t>
      </w:r>
    </w:p>
    <w:p w:rsidR="00D6590B" w:rsidRDefault="00D6590B" w:rsidP="00C34133">
      <w:pPr>
        <w:pStyle w:val="a3"/>
        <w:ind w:firstLine="709"/>
        <w:jc w:val="both"/>
      </w:pPr>
      <w:r>
        <w:t xml:space="preserve">3. Виртуальная школа Кирилла и </w:t>
      </w:r>
      <w:proofErr w:type="spellStart"/>
      <w:r>
        <w:t>Мефодия</w:t>
      </w:r>
      <w:proofErr w:type="gramStart"/>
      <w:r>
        <w:t>.У</w:t>
      </w:r>
      <w:proofErr w:type="gramEnd"/>
      <w:r>
        <w:t>роки</w:t>
      </w:r>
      <w:proofErr w:type="spellEnd"/>
      <w:r>
        <w:t xml:space="preserve"> физики Кирилла и </w:t>
      </w:r>
      <w:proofErr w:type="spellStart"/>
      <w:r>
        <w:t>Мефодия</w:t>
      </w:r>
      <w:proofErr w:type="spellEnd"/>
      <w:r>
        <w:t>(7 -1</w:t>
      </w:r>
      <w:r w:rsidR="001F511E">
        <w:t>0</w:t>
      </w:r>
      <w:r>
        <w:t>классы) .(CD-R)</w:t>
      </w:r>
    </w:p>
    <w:p w:rsidR="00D6590B" w:rsidRDefault="00D6590B" w:rsidP="00C34133">
      <w:pPr>
        <w:pStyle w:val="a3"/>
        <w:ind w:firstLine="709"/>
        <w:jc w:val="both"/>
      </w:pPr>
      <w:r>
        <w:t>4. Живая физика.(CD-R)</w:t>
      </w:r>
    </w:p>
    <w:p w:rsidR="00D6590B" w:rsidRDefault="00D6590B" w:rsidP="00C34133">
      <w:pPr>
        <w:pStyle w:val="a3"/>
        <w:shd w:val="clear" w:color="auto" w:fill="FFFFFF"/>
        <w:ind w:firstLine="709"/>
        <w:jc w:val="both"/>
      </w:pPr>
      <w:r>
        <w:t xml:space="preserve">5..Большая энциклопедия Кирилла и </w:t>
      </w:r>
      <w:proofErr w:type="spellStart"/>
      <w:r>
        <w:t>Мефодия</w:t>
      </w:r>
      <w:proofErr w:type="spellEnd"/>
      <w:r>
        <w:t xml:space="preserve"> (10CD- ROM) -2008</w:t>
      </w:r>
    </w:p>
    <w:p w:rsidR="00D6590B" w:rsidRDefault="00D6590B" w:rsidP="00C34133">
      <w:pPr>
        <w:pStyle w:val="a3"/>
        <w:ind w:firstLine="709"/>
        <w:jc w:val="both"/>
      </w:pPr>
      <w:r>
        <w:t xml:space="preserve">6. Курс </w:t>
      </w:r>
      <w:proofErr w:type="spellStart"/>
      <w:r>
        <w:t>видеоуроков</w:t>
      </w:r>
      <w:proofErr w:type="spellEnd"/>
      <w:r>
        <w:t xml:space="preserve"> по отдельным разделам физики(</w:t>
      </w:r>
      <w:proofErr w:type="spellStart"/>
      <w:proofErr w:type="gramStart"/>
      <w:r>
        <w:t>DVD</w:t>
      </w:r>
      <w:proofErr w:type="gramEnd"/>
      <w:r>
        <w:t>диски</w:t>
      </w:r>
      <w:proofErr w:type="spellEnd"/>
      <w:r>
        <w:t>)</w:t>
      </w:r>
    </w:p>
    <w:p w:rsidR="00D6590B" w:rsidRDefault="00D6590B" w:rsidP="00C34133">
      <w:pPr>
        <w:pStyle w:val="a3"/>
        <w:ind w:firstLine="709"/>
        <w:jc w:val="both"/>
      </w:pPr>
      <w:r>
        <w:t xml:space="preserve">7. Физика. Библиотека наглядных пособий(7-11кл). Представляет собой </w:t>
      </w:r>
      <w:proofErr w:type="spellStart"/>
      <w:r>
        <w:t>мультимедиаобъекты</w:t>
      </w:r>
      <w:proofErr w:type="spellEnd"/>
      <w:r>
        <w:t xml:space="preserve">, </w:t>
      </w:r>
      <w:proofErr w:type="gramStart"/>
      <w:r>
        <w:t>снабженную</w:t>
      </w:r>
      <w:proofErr w:type="gramEnd"/>
      <w:r>
        <w:t xml:space="preserve"> системой поиска. </w:t>
      </w:r>
    </w:p>
    <w:p w:rsidR="00D6590B" w:rsidRDefault="00D6590B" w:rsidP="00C34133">
      <w:pPr>
        <w:pStyle w:val="a3"/>
        <w:ind w:firstLine="709"/>
        <w:jc w:val="both"/>
      </w:pPr>
      <w:r>
        <w:t>8. Учебное электронное издание ФИЗИКА(7-11классы</w:t>
      </w:r>
      <w:proofErr w:type="gramStart"/>
      <w:r>
        <w:t>)И</w:t>
      </w:r>
      <w:proofErr w:type="gramEnd"/>
      <w:r>
        <w:t>нтерактивный курс физики, позволяет изучить разные разделы физики и астрономии.</w:t>
      </w:r>
    </w:p>
    <w:p w:rsidR="00C34133" w:rsidRDefault="00C34133">
      <w:r>
        <w:br w:type="page"/>
      </w:r>
    </w:p>
    <w:tbl>
      <w:tblPr>
        <w:tblW w:w="0" w:type="auto"/>
        <w:jc w:val="center"/>
        <w:tblLayout w:type="fixed"/>
        <w:tblCellMar>
          <w:left w:w="40" w:type="dxa"/>
          <w:right w:w="40" w:type="dxa"/>
        </w:tblCellMar>
        <w:tblLook w:val="0000"/>
      </w:tblPr>
      <w:tblGrid>
        <w:gridCol w:w="1062"/>
        <w:gridCol w:w="8431"/>
      </w:tblGrid>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0"/>
              <w:widowControl/>
              <w:jc w:val="center"/>
              <w:rPr>
                <w:rStyle w:val="FontStyle81"/>
                <w:rFonts w:ascii="Cambria" w:hAnsi="Cambria" w:cs="Arial"/>
                <w:b w:val="0"/>
                <w:sz w:val="28"/>
                <w:szCs w:val="28"/>
              </w:rPr>
            </w:pPr>
            <w:r w:rsidRPr="00C34133">
              <w:rPr>
                <w:rStyle w:val="FontStyle81"/>
                <w:rFonts w:ascii="Cambria" w:hAnsi="Cambria" w:cs="Arial"/>
                <w:b w:val="0"/>
                <w:sz w:val="28"/>
                <w:szCs w:val="28"/>
              </w:rPr>
              <w:lastRenderedPageBreak/>
              <w:t>№</w:t>
            </w:r>
          </w:p>
          <w:p w:rsidR="00C34133" w:rsidRPr="00C34133" w:rsidRDefault="00677602" w:rsidP="00677602">
            <w:pPr>
              <w:pStyle w:val="Style64"/>
              <w:widowControl/>
              <w:tabs>
                <w:tab w:val="left" w:leader="underscore" w:pos="3538"/>
              </w:tabs>
              <w:spacing w:line="240" w:lineRule="auto"/>
              <w:jc w:val="center"/>
              <w:rPr>
                <w:rStyle w:val="FontStyle71"/>
                <w:rFonts w:ascii="Cambria" w:hAnsi="Cambria" w:cs="Arial"/>
                <w:sz w:val="28"/>
                <w:szCs w:val="28"/>
              </w:rPr>
            </w:pPr>
            <w:r>
              <w:rPr>
                <w:rStyle w:val="FontStyle71"/>
                <w:rFonts w:ascii="Cambria" w:hAnsi="Cambria" w:cs="Arial"/>
                <w:sz w:val="28"/>
                <w:szCs w:val="28"/>
              </w:rPr>
              <w:t>урока</w:t>
            </w:r>
          </w:p>
        </w:tc>
        <w:tc>
          <w:tcPr>
            <w:tcW w:w="8431" w:type="dxa"/>
            <w:tcBorders>
              <w:top w:val="single" w:sz="6" w:space="0" w:color="auto"/>
              <w:left w:val="single" w:sz="6" w:space="0" w:color="auto"/>
              <w:bottom w:val="single" w:sz="4" w:space="0" w:color="auto"/>
              <w:right w:val="single" w:sz="6" w:space="0" w:color="auto"/>
            </w:tcBorders>
            <w:vAlign w:val="center"/>
          </w:tcPr>
          <w:p w:rsidR="00C34133" w:rsidRPr="00C34133" w:rsidRDefault="00C34133" w:rsidP="00677602">
            <w:pPr>
              <w:pStyle w:val="Style64"/>
              <w:widowControl/>
              <w:spacing w:line="240" w:lineRule="auto"/>
              <w:ind w:left="634"/>
              <w:jc w:val="center"/>
              <w:rPr>
                <w:rStyle w:val="FontStyle71"/>
                <w:rFonts w:ascii="Cambria" w:hAnsi="Cambria" w:cs="Arial"/>
                <w:sz w:val="28"/>
                <w:szCs w:val="28"/>
              </w:rPr>
            </w:pPr>
            <w:r w:rsidRPr="00C34133">
              <w:rPr>
                <w:rStyle w:val="FontStyle71"/>
                <w:rFonts w:ascii="Cambria" w:hAnsi="Cambria" w:cs="Arial"/>
                <w:sz w:val="28"/>
                <w:szCs w:val="28"/>
              </w:rPr>
              <w:t>Тема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4" w:space="0" w:color="auto"/>
            </w:tcBorders>
            <w:vAlign w:val="center"/>
          </w:tcPr>
          <w:p w:rsidR="00C34133" w:rsidRPr="00677602" w:rsidRDefault="00C34133" w:rsidP="00677602">
            <w:pPr>
              <w:pStyle w:val="Style62"/>
              <w:widowControl/>
              <w:jc w:val="center"/>
              <w:rPr>
                <w:rStyle w:val="FontStyle83"/>
                <w:rFonts w:ascii="Cambria" w:hAnsi="Cambria" w:cs="Arial"/>
                <w:b w:val="0"/>
                <w:sz w:val="28"/>
                <w:szCs w:val="28"/>
              </w:rPr>
            </w:pPr>
            <w:r w:rsidRPr="00677602">
              <w:rPr>
                <w:rStyle w:val="FontStyle83"/>
                <w:rFonts w:ascii="Cambria" w:hAnsi="Cambria" w:cs="Arial"/>
                <w:b w:val="0"/>
                <w:sz w:val="28"/>
                <w:szCs w:val="28"/>
              </w:rPr>
              <w:t>1</w:t>
            </w:r>
          </w:p>
        </w:tc>
        <w:tc>
          <w:tcPr>
            <w:tcW w:w="8431" w:type="dxa"/>
            <w:tcBorders>
              <w:top w:val="single" w:sz="4" w:space="0" w:color="auto"/>
              <w:left w:val="single" w:sz="4" w:space="0" w:color="auto"/>
              <w:bottom w:val="single" w:sz="4" w:space="0" w:color="auto"/>
              <w:right w:val="single" w:sz="4" w:space="0" w:color="auto"/>
            </w:tcBorders>
          </w:tcPr>
          <w:p w:rsidR="00C34133" w:rsidRPr="00C34133" w:rsidRDefault="00C34133" w:rsidP="00677602">
            <w:pPr>
              <w:pStyle w:val="Style64"/>
              <w:widowControl/>
              <w:tabs>
                <w:tab w:val="left" w:leader="underscore" w:pos="1795"/>
              </w:tabs>
              <w:spacing w:line="240" w:lineRule="auto"/>
              <w:ind w:left="34" w:hanging="34"/>
              <w:rPr>
                <w:rStyle w:val="FontStyle71"/>
                <w:rFonts w:ascii="Cambria" w:hAnsi="Cambria" w:cs="Arial"/>
                <w:sz w:val="28"/>
                <w:szCs w:val="28"/>
              </w:rPr>
            </w:pPr>
            <w:r w:rsidRPr="00C34133">
              <w:rPr>
                <w:rStyle w:val="FontStyle71"/>
                <w:rFonts w:ascii="Cambria" w:hAnsi="Cambria" w:cs="Arial"/>
                <w:sz w:val="28"/>
                <w:szCs w:val="28"/>
              </w:rPr>
              <w:t>Физический эксперимент</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4" w:space="0" w:color="auto"/>
            </w:tcBorders>
            <w:vAlign w:val="center"/>
          </w:tcPr>
          <w:p w:rsidR="00C34133" w:rsidRPr="00C34133" w:rsidRDefault="00C34133" w:rsidP="00677602">
            <w:pPr>
              <w:pStyle w:val="Style62"/>
              <w:widowControl/>
              <w:jc w:val="center"/>
              <w:rPr>
                <w:rStyle w:val="FontStyle71"/>
                <w:rFonts w:ascii="Cambria" w:hAnsi="Cambria" w:cs="Arial"/>
                <w:sz w:val="28"/>
                <w:szCs w:val="28"/>
              </w:rPr>
            </w:pPr>
            <w:r>
              <w:rPr>
                <w:rStyle w:val="FontStyle71"/>
                <w:rFonts w:ascii="Cambria" w:hAnsi="Cambria" w:cs="Arial"/>
                <w:sz w:val="28"/>
                <w:szCs w:val="28"/>
              </w:rPr>
              <w:t>2</w:t>
            </w:r>
          </w:p>
        </w:tc>
        <w:tc>
          <w:tcPr>
            <w:tcW w:w="8431" w:type="dxa"/>
            <w:tcBorders>
              <w:top w:val="single" w:sz="4" w:space="0" w:color="auto"/>
              <w:left w:val="single" w:sz="4" w:space="0" w:color="auto"/>
              <w:bottom w:val="single" w:sz="4" w:space="0" w:color="auto"/>
              <w:right w:val="single" w:sz="4" w:space="0" w:color="auto"/>
            </w:tcBorders>
          </w:tcPr>
          <w:p w:rsidR="00C34133" w:rsidRPr="00C34133" w:rsidRDefault="00C34133" w:rsidP="00677602">
            <w:pPr>
              <w:pStyle w:val="Style64"/>
              <w:widowControl/>
              <w:tabs>
                <w:tab w:val="left" w:leader="underscore" w:pos="1795"/>
              </w:tabs>
              <w:spacing w:line="240" w:lineRule="auto"/>
              <w:ind w:left="34" w:hanging="34"/>
              <w:rPr>
                <w:rStyle w:val="FontStyle71"/>
                <w:rFonts w:ascii="Cambria" w:hAnsi="Cambria" w:cs="Arial"/>
                <w:sz w:val="28"/>
                <w:szCs w:val="28"/>
              </w:rPr>
            </w:pPr>
            <w:r w:rsidRPr="00C34133">
              <w:rPr>
                <w:rStyle w:val="FontStyle71"/>
                <w:rFonts w:ascii="Cambria" w:hAnsi="Cambria" w:cs="Arial"/>
                <w:sz w:val="28"/>
                <w:szCs w:val="28"/>
              </w:rPr>
              <w:t>Физический эксперимент</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3</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tabs>
                <w:tab w:val="left" w:leader="underscore" w:pos="2122"/>
              </w:tabs>
              <w:spacing w:line="240" w:lineRule="auto"/>
              <w:ind w:left="14" w:hanging="14"/>
              <w:rPr>
                <w:rStyle w:val="FontStyle71"/>
                <w:rFonts w:ascii="Cambria" w:hAnsi="Cambria" w:cs="Arial"/>
                <w:sz w:val="28"/>
                <w:szCs w:val="28"/>
              </w:rPr>
            </w:pPr>
            <w:r w:rsidRPr="00C34133">
              <w:rPr>
                <w:rStyle w:val="FontStyle71"/>
                <w:rFonts w:ascii="Cambria" w:hAnsi="Cambria" w:cs="Arial"/>
                <w:sz w:val="28"/>
                <w:szCs w:val="28"/>
              </w:rPr>
              <w:t>Кинематика.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4</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Кинематика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5</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Кинематика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6</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Графики и уравнения основных кинематических параметров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7</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Графики и уравнения основных кинематических параметров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8</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Динамика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9</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Динамика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10</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Движение связанных тел</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11</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12</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13</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14</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Гидростатика.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15</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Гидростатика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16</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Гидростатика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17</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Законы сохранения</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18</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Законы сохранения</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19</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71"/>
                <w:rFonts w:ascii="Cambria" w:hAnsi="Cambria" w:cs="Arial"/>
                <w:sz w:val="28"/>
                <w:szCs w:val="28"/>
              </w:rPr>
              <w:t>Законы сохранения</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20</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rPr>
                <w:rStyle w:val="FontStyle71"/>
                <w:rFonts w:ascii="Cambria" w:hAnsi="Cambria" w:cs="Arial"/>
                <w:sz w:val="28"/>
                <w:szCs w:val="28"/>
              </w:rPr>
            </w:pPr>
            <w:r w:rsidRPr="00C34133">
              <w:rPr>
                <w:rStyle w:val="FontStyle83"/>
                <w:rFonts w:ascii="Cambria" w:hAnsi="Cambria" w:cs="Arial"/>
                <w:b w:val="0"/>
                <w:sz w:val="28"/>
                <w:szCs w:val="28"/>
              </w:rPr>
              <w:t>Уравнение Бернулли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pStyle w:val="Style62"/>
              <w:widowControl/>
              <w:tabs>
                <w:tab w:val="left" w:pos="244"/>
              </w:tabs>
              <w:ind w:left="102" w:hanging="28"/>
              <w:jc w:val="center"/>
              <w:rPr>
                <w:rStyle w:val="FontStyle83"/>
                <w:rFonts w:ascii="Cambria" w:hAnsi="Cambria" w:cs="Arial"/>
                <w:b w:val="0"/>
                <w:sz w:val="28"/>
                <w:szCs w:val="28"/>
              </w:rPr>
            </w:pPr>
            <w:r>
              <w:rPr>
                <w:rStyle w:val="FontStyle83"/>
                <w:rFonts w:ascii="Cambria" w:hAnsi="Cambria" w:cs="Arial"/>
                <w:b w:val="0"/>
                <w:sz w:val="28"/>
                <w:szCs w:val="28"/>
              </w:rPr>
              <w:t>21</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83"/>
                <w:rFonts w:ascii="Cambria" w:hAnsi="Cambria" w:cs="Arial"/>
                <w:b w:val="0"/>
                <w:sz w:val="28"/>
                <w:szCs w:val="28"/>
              </w:rPr>
              <w:t>Контрольная работа № 1 «Механика»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22</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rPr>
            </w:pPr>
            <w:r w:rsidRPr="00C34133">
              <w:rPr>
                <w:rStyle w:val="FontStyle83"/>
                <w:rFonts w:ascii="Cambria" w:hAnsi="Cambria" w:cs="Arial"/>
                <w:b w:val="0"/>
                <w:sz w:val="28"/>
                <w:szCs w:val="28"/>
              </w:rPr>
              <w:t xml:space="preserve">Основы </w:t>
            </w:r>
            <w:r w:rsidRPr="00C34133">
              <w:rPr>
                <w:rStyle w:val="FontStyle83"/>
                <w:rFonts w:ascii="Cambria" w:hAnsi="Cambria" w:cs="Arial"/>
                <w:b w:val="0"/>
                <w:sz w:val="28"/>
                <w:szCs w:val="28"/>
                <w:lang w:val="en-US"/>
              </w:rPr>
              <w:t>MKT</w:t>
            </w:r>
            <w:r w:rsidRPr="00C34133">
              <w:rPr>
                <w:rStyle w:val="FontStyle83"/>
                <w:rFonts w:ascii="Cambria" w:hAnsi="Cambria" w:cs="Arial"/>
                <w:b w:val="0"/>
                <w:sz w:val="28"/>
                <w:szCs w:val="28"/>
              </w:rPr>
              <w:t>. Газовые законы</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23</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lang w:val="en-US"/>
              </w:rPr>
            </w:pPr>
            <w:r w:rsidRPr="00C34133">
              <w:rPr>
                <w:rStyle w:val="FontStyle83"/>
                <w:rFonts w:ascii="Cambria" w:hAnsi="Cambria" w:cs="Arial"/>
                <w:b w:val="0"/>
                <w:sz w:val="28"/>
                <w:szCs w:val="28"/>
              </w:rPr>
              <w:t xml:space="preserve">Основное уравнение </w:t>
            </w:r>
            <w:r w:rsidRPr="00C34133">
              <w:rPr>
                <w:rStyle w:val="FontStyle83"/>
                <w:rFonts w:ascii="Cambria" w:hAnsi="Cambria" w:cs="Arial"/>
                <w:b w:val="0"/>
                <w:sz w:val="28"/>
                <w:szCs w:val="28"/>
                <w:lang w:val="en-US"/>
              </w:rPr>
              <w:t>MKT</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24</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rPr>
            </w:pPr>
            <w:r w:rsidRPr="00C34133">
              <w:rPr>
                <w:rStyle w:val="FontStyle83"/>
                <w:rFonts w:ascii="Cambria" w:hAnsi="Cambria" w:cs="Arial"/>
                <w:b w:val="0"/>
                <w:sz w:val="28"/>
                <w:szCs w:val="28"/>
              </w:rPr>
              <w:t>Уравнение состояния идеального газа.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25</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rPr>
            </w:pPr>
            <w:r w:rsidRPr="00C34133">
              <w:rPr>
                <w:rStyle w:val="FontStyle83"/>
                <w:rFonts w:ascii="Cambria" w:hAnsi="Cambria" w:cs="Arial"/>
                <w:b w:val="0"/>
                <w:sz w:val="28"/>
                <w:szCs w:val="28"/>
              </w:rPr>
              <w:t>Газовые законы</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26</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rPr>
            </w:pPr>
            <w:r w:rsidRPr="00C34133">
              <w:rPr>
                <w:rStyle w:val="FontStyle83"/>
                <w:rFonts w:ascii="Cambria" w:hAnsi="Cambria" w:cs="Arial"/>
                <w:b w:val="0"/>
                <w:sz w:val="28"/>
                <w:szCs w:val="28"/>
              </w:rPr>
              <w:t>Газовые законы</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27</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rPr>
            </w:pPr>
            <w:r w:rsidRPr="00C34133">
              <w:rPr>
                <w:rStyle w:val="FontStyle83"/>
                <w:rFonts w:ascii="Cambria" w:hAnsi="Cambria" w:cs="Arial"/>
                <w:b w:val="0"/>
                <w:sz w:val="28"/>
                <w:szCs w:val="28"/>
              </w:rPr>
              <w:t>Определение экстремальных параметров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28</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rPr>
            </w:pPr>
            <w:r w:rsidRPr="00C34133">
              <w:rPr>
                <w:rStyle w:val="FontStyle83"/>
                <w:rFonts w:ascii="Cambria" w:hAnsi="Cambria" w:cs="Arial"/>
                <w:b w:val="0"/>
                <w:sz w:val="28"/>
                <w:szCs w:val="28"/>
              </w:rPr>
              <w:t>Определение экстремальных параметров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29</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10"/>
              <w:rPr>
                <w:rStyle w:val="FontStyle83"/>
                <w:rFonts w:ascii="Cambria" w:hAnsi="Cambria" w:cs="Arial"/>
                <w:b w:val="0"/>
                <w:sz w:val="28"/>
                <w:szCs w:val="28"/>
              </w:rPr>
            </w:pPr>
            <w:r w:rsidRPr="00C34133">
              <w:rPr>
                <w:rStyle w:val="FontStyle83"/>
                <w:rFonts w:ascii="Cambria" w:hAnsi="Cambria" w:cs="Arial"/>
                <w:b w:val="0"/>
                <w:sz w:val="28"/>
                <w:szCs w:val="28"/>
              </w:rPr>
              <w:t>Полупроницаемые перегородки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30</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10"/>
              <w:rPr>
                <w:rStyle w:val="FontStyle83"/>
                <w:rFonts w:ascii="Cambria" w:hAnsi="Cambria" w:cs="Arial"/>
                <w:b w:val="0"/>
                <w:sz w:val="28"/>
                <w:szCs w:val="28"/>
              </w:rPr>
            </w:pPr>
            <w:r w:rsidRPr="00C34133">
              <w:rPr>
                <w:rStyle w:val="FontStyle83"/>
                <w:rFonts w:ascii="Cambria" w:hAnsi="Cambria" w:cs="Arial"/>
                <w:b w:val="0"/>
                <w:sz w:val="28"/>
                <w:szCs w:val="28"/>
              </w:rPr>
              <w:t>Полупроницаемые перегородки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31</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10"/>
              <w:rPr>
                <w:rStyle w:val="FontStyle83"/>
                <w:rFonts w:ascii="Cambria" w:hAnsi="Cambria" w:cs="Arial"/>
                <w:b w:val="0"/>
                <w:sz w:val="28"/>
                <w:szCs w:val="28"/>
              </w:rPr>
            </w:pPr>
            <w:r w:rsidRPr="00C34133">
              <w:rPr>
                <w:rStyle w:val="FontStyle83"/>
                <w:rFonts w:ascii="Cambria" w:hAnsi="Cambria" w:cs="Arial"/>
                <w:b w:val="0"/>
                <w:sz w:val="28"/>
                <w:szCs w:val="28"/>
              </w:rPr>
              <w:t>Первый и второй законы термодинамики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C34133" w:rsidP="00677602">
            <w:pPr>
              <w:spacing w:after="0" w:line="240" w:lineRule="auto"/>
              <w:jc w:val="center"/>
              <w:rPr>
                <w:rFonts w:ascii="Cambria" w:hAnsi="Cambria" w:cs="Arial"/>
                <w:sz w:val="28"/>
                <w:szCs w:val="28"/>
              </w:rPr>
            </w:pPr>
            <w:r>
              <w:rPr>
                <w:rFonts w:ascii="Cambria" w:hAnsi="Cambria" w:cs="Arial"/>
                <w:sz w:val="28"/>
                <w:szCs w:val="28"/>
              </w:rPr>
              <w:t>32</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10"/>
              <w:rPr>
                <w:rStyle w:val="FontStyle83"/>
                <w:rFonts w:ascii="Cambria" w:hAnsi="Cambria" w:cs="Arial"/>
                <w:b w:val="0"/>
                <w:sz w:val="28"/>
                <w:szCs w:val="28"/>
              </w:rPr>
            </w:pPr>
            <w:r w:rsidRPr="00C34133">
              <w:rPr>
                <w:rStyle w:val="FontStyle83"/>
                <w:rFonts w:ascii="Cambria" w:hAnsi="Cambria" w:cs="Arial"/>
                <w:b w:val="0"/>
                <w:sz w:val="28"/>
                <w:szCs w:val="28"/>
              </w:rPr>
              <w:t>Первый закон термодинамики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33</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5"/>
              <w:rPr>
                <w:rStyle w:val="FontStyle83"/>
                <w:rFonts w:ascii="Cambria" w:hAnsi="Cambria" w:cs="Arial"/>
                <w:b w:val="0"/>
                <w:sz w:val="28"/>
                <w:szCs w:val="28"/>
              </w:rPr>
            </w:pPr>
            <w:r w:rsidRPr="00C34133">
              <w:rPr>
                <w:rStyle w:val="FontStyle83"/>
                <w:rFonts w:ascii="Cambria" w:hAnsi="Cambria" w:cs="Arial"/>
                <w:b w:val="0"/>
                <w:sz w:val="28"/>
                <w:szCs w:val="28"/>
              </w:rPr>
              <w:t>Первый закон термодинамики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34</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10"/>
              <w:rPr>
                <w:rStyle w:val="FontStyle83"/>
                <w:rFonts w:ascii="Cambria" w:hAnsi="Cambria" w:cs="Arial"/>
                <w:b w:val="0"/>
                <w:sz w:val="28"/>
                <w:szCs w:val="28"/>
              </w:rPr>
            </w:pPr>
            <w:r w:rsidRPr="00C34133">
              <w:rPr>
                <w:rStyle w:val="FontStyle83"/>
                <w:rFonts w:ascii="Cambria" w:hAnsi="Cambria" w:cs="Arial"/>
                <w:b w:val="0"/>
                <w:sz w:val="28"/>
                <w:szCs w:val="28"/>
              </w:rPr>
              <w:t>Агрегатные состояния вещества.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35</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10"/>
              <w:rPr>
                <w:rStyle w:val="FontStyle83"/>
                <w:rFonts w:ascii="Cambria" w:hAnsi="Cambria" w:cs="Arial"/>
                <w:b w:val="0"/>
                <w:sz w:val="28"/>
                <w:szCs w:val="28"/>
              </w:rPr>
            </w:pPr>
            <w:r w:rsidRPr="00C34133">
              <w:rPr>
                <w:rStyle w:val="FontStyle83"/>
                <w:rFonts w:ascii="Cambria" w:hAnsi="Cambria" w:cs="Arial"/>
                <w:b w:val="0"/>
                <w:sz w:val="28"/>
                <w:szCs w:val="28"/>
              </w:rPr>
              <w:t>Агрегатные состояния вещества.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36</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ind w:firstLine="10"/>
              <w:rPr>
                <w:rStyle w:val="FontStyle83"/>
                <w:rFonts w:ascii="Cambria" w:hAnsi="Cambria" w:cs="Arial"/>
                <w:b w:val="0"/>
                <w:sz w:val="28"/>
                <w:szCs w:val="28"/>
              </w:rPr>
            </w:pPr>
            <w:r w:rsidRPr="00C34133">
              <w:rPr>
                <w:rStyle w:val="FontStyle83"/>
                <w:rFonts w:ascii="Cambria" w:hAnsi="Cambria" w:cs="Arial"/>
                <w:b w:val="0"/>
                <w:sz w:val="28"/>
                <w:szCs w:val="28"/>
              </w:rPr>
              <w:t>Второй закон термодинамики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37</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Второй закон термодинамики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38</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Круговые процессы</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39</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rPr>
                <w:rStyle w:val="FontStyle83"/>
                <w:rFonts w:ascii="Cambria" w:hAnsi="Cambria" w:cs="Arial"/>
                <w:b w:val="0"/>
                <w:sz w:val="28"/>
                <w:szCs w:val="28"/>
              </w:rPr>
            </w:pPr>
            <w:r w:rsidRPr="00C34133">
              <w:rPr>
                <w:rStyle w:val="FontStyle83"/>
                <w:rFonts w:ascii="Cambria" w:hAnsi="Cambria" w:cs="Arial"/>
                <w:b w:val="0"/>
                <w:sz w:val="28"/>
                <w:szCs w:val="28"/>
              </w:rPr>
              <w:t>Круговые процессы</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40</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rPr>
                <w:rStyle w:val="FontStyle83"/>
                <w:rFonts w:ascii="Cambria" w:hAnsi="Cambria" w:cs="Arial"/>
                <w:b w:val="0"/>
                <w:sz w:val="28"/>
                <w:szCs w:val="28"/>
              </w:rPr>
            </w:pPr>
            <w:r w:rsidRPr="00C34133">
              <w:rPr>
                <w:rStyle w:val="FontStyle83"/>
                <w:rFonts w:ascii="Cambria" w:hAnsi="Cambria" w:cs="Arial"/>
                <w:b w:val="0"/>
                <w:sz w:val="28"/>
                <w:szCs w:val="28"/>
              </w:rPr>
              <w:t>Тепловые двигатели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lastRenderedPageBreak/>
              <w:t>41</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Насыщенный пар.</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42</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Насыщенный пар.</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43</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rPr>
                <w:rStyle w:val="FontStyle83"/>
                <w:rFonts w:ascii="Cambria" w:hAnsi="Cambria" w:cs="Arial"/>
                <w:b w:val="0"/>
                <w:sz w:val="28"/>
                <w:szCs w:val="28"/>
              </w:rPr>
            </w:pPr>
            <w:r w:rsidRPr="00C34133">
              <w:rPr>
                <w:rStyle w:val="FontStyle83"/>
                <w:rFonts w:ascii="Cambria" w:hAnsi="Cambria" w:cs="Arial"/>
                <w:b w:val="0"/>
                <w:sz w:val="28"/>
                <w:szCs w:val="28"/>
              </w:rPr>
              <w:t>Поверхностный слой жидкости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44</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rPr>
                <w:rStyle w:val="FontStyle83"/>
                <w:rFonts w:ascii="Cambria" w:hAnsi="Cambria" w:cs="Arial"/>
                <w:b w:val="0"/>
                <w:sz w:val="28"/>
                <w:szCs w:val="28"/>
              </w:rPr>
            </w:pPr>
            <w:r w:rsidRPr="00C34133">
              <w:rPr>
                <w:rStyle w:val="FontStyle83"/>
                <w:rFonts w:ascii="Cambria" w:hAnsi="Cambria" w:cs="Arial"/>
                <w:b w:val="0"/>
                <w:sz w:val="28"/>
                <w:szCs w:val="28"/>
              </w:rPr>
              <w:t>Поверхностный слой жидкости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45</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34"/>
              <w:widowControl/>
              <w:spacing w:line="240" w:lineRule="auto"/>
              <w:rPr>
                <w:rStyle w:val="FontStyle83"/>
                <w:rFonts w:ascii="Cambria" w:hAnsi="Cambria" w:cs="Arial"/>
                <w:b w:val="0"/>
                <w:sz w:val="28"/>
                <w:szCs w:val="28"/>
              </w:rPr>
            </w:pPr>
            <w:r w:rsidRPr="00C34133">
              <w:rPr>
                <w:rStyle w:val="FontStyle83"/>
                <w:rFonts w:ascii="Cambria" w:hAnsi="Cambria" w:cs="Arial"/>
                <w:b w:val="0"/>
                <w:sz w:val="28"/>
                <w:szCs w:val="28"/>
              </w:rPr>
              <w:t>Контрольная работа № 2 «Молекулярная физика»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46</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71"/>
                <w:rFonts w:ascii="Cambria" w:hAnsi="Cambria" w:cs="Arial"/>
                <w:sz w:val="28"/>
                <w:szCs w:val="28"/>
              </w:rPr>
            </w:pPr>
            <w:r w:rsidRPr="00C34133">
              <w:rPr>
                <w:rStyle w:val="FontStyle83"/>
                <w:rFonts w:ascii="Cambria" w:hAnsi="Cambria" w:cs="Arial"/>
                <w:b w:val="0"/>
                <w:sz w:val="28"/>
                <w:szCs w:val="28"/>
              </w:rPr>
              <w:t xml:space="preserve">Электростатика. </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47</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4"/>
              <w:widowControl/>
              <w:spacing w:line="240" w:lineRule="auto"/>
              <w:rPr>
                <w:rStyle w:val="FontStyle83"/>
                <w:rFonts w:ascii="Cambria" w:hAnsi="Cambria" w:cs="Arial"/>
                <w:b w:val="0"/>
                <w:sz w:val="28"/>
                <w:szCs w:val="28"/>
              </w:rPr>
            </w:pPr>
            <w:r w:rsidRPr="00C34133">
              <w:rPr>
                <w:rStyle w:val="FontStyle83"/>
                <w:rFonts w:ascii="Cambria" w:hAnsi="Cambria" w:cs="Arial"/>
                <w:b w:val="0"/>
                <w:sz w:val="28"/>
                <w:szCs w:val="28"/>
              </w:rPr>
              <w:t>Конденсаторы</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48</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Электростатика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49</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Электростатика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50</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Энергия взаимодействия зарядов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51</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Энергия взаимодействия зарядов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52</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Соединение конденсаторов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53</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Соединение конденсаторов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54</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Равновесие зарядов в электрическом  поле</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55</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Движение электрических зарядов в электрическом поле</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56</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Движение электрических зарядов в электрическом поле</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57</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Постоянный ток</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58</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Закон Ома для участка цепи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59</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Закон Ома для участка и полной цепи</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60</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Правила Кирхгофа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61</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Правила Кирхгофа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62</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Перезарядка конденсаторов</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63</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Нелинейные элементы в цепях постоянного тока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64</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Нелинейные элементы в цепях постоянного тока</w:t>
            </w:r>
          </w:p>
        </w:tc>
      </w:tr>
      <w:tr w:rsidR="00C34133"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C34133" w:rsidRPr="00C34133" w:rsidRDefault="00677602" w:rsidP="00677602">
            <w:pPr>
              <w:spacing w:after="0" w:line="240" w:lineRule="auto"/>
              <w:jc w:val="center"/>
              <w:rPr>
                <w:rFonts w:ascii="Cambria" w:hAnsi="Cambria" w:cs="Arial"/>
                <w:sz w:val="28"/>
                <w:szCs w:val="28"/>
              </w:rPr>
            </w:pPr>
            <w:r>
              <w:rPr>
                <w:rFonts w:ascii="Cambria" w:hAnsi="Cambria" w:cs="Arial"/>
                <w:sz w:val="28"/>
                <w:szCs w:val="28"/>
              </w:rPr>
              <w:t>65</w:t>
            </w:r>
          </w:p>
        </w:tc>
        <w:tc>
          <w:tcPr>
            <w:tcW w:w="8431" w:type="dxa"/>
            <w:tcBorders>
              <w:top w:val="single" w:sz="6" w:space="0" w:color="auto"/>
              <w:left w:val="single" w:sz="6" w:space="0" w:color="auto"/>
              <w:bottom w:val="single" w:sz="6" w:space="0" w:color="auto"/>
              <w:right w:val="single" w:sz="6" w:space="0" w:color="auto"/>
            </w:tcBorders>
          </w:tcPr>
          <w:p w:rsidR="00C34133" w:rsidRPr="00C34133" w:rsidRDefault="00C34133" w:rsidP="00677602">
            <w:pPr>
              <w:pStyle w:val="Style67"/>
              <w:widowControl/>
              <w:spacing w:line="240" w:lineRule="auto"/>
              <w:jc w:val="left"/>
              <w:rPr>
                <w:rStyle w:val="FontStyle83"/>
                <w:rFonts w:ascii="Cambria" w:hAnsi="Cambria" w:cs="Arial"/>
                <w:b w:val="0"/>
                <w:sz w:val="28"/>
                <w:szCs w:val="28"/>
              </w:rPr>
            </w:pPr>
            <w:r w:rsidRPr="00C34133">
              <w:rPr>
                <w:rStyle w:val="FontStyle83"/>
                <w:rFonts w:ascii="Cambria" w:hAnsi="Cambria" w:cs="Arial"/>
                <w:b w:val="0"/>
                <w:sz w:val="28"/>
                <w:szCs w:val="28"/>
              </w:rPr>
              <w:t>Контрольная работа № 3 «Электродинамика (электростатика, постоянный ток)»</w:t>
            </w:r>
          </w:p>
        </w:tc>
      </w:tr>
      <w:tr w:rsidR="00677602"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677602" w:rsidRDefault="00677602" w:rsidP="00677602">
            <w:pPr>
              <w:spacing w:after="0" w:line="240" w:lineRule="auto"/>
              <w:jc w:val="center"/>
              <w:rPr>
                <w:rFonts w:ascii="Cambria" w:hAnsi="Cambria" w:cs="Arial"/>
                <w:sz w:val="28"/>
                <w:szCs w:val="28"/>
              </w:rPr>
            </w:pPr>
            <w:r>
              <w:rPr>
                <w:rFonts w:ascii="Cambria" w:hAnsi="Cambria" w:cs="Arial"/>
                <w:sz w:val="28"/>
                <w:szCs w:val="28"/>
              </w:rPr>
              <w:t>66</w:t>
            </w:r>
          </w:p>
        </w:tc>
        <w:tc>
          <w:tcPr>
            <w:tcW w:w="8431" w:type="dxa"/>
            <w:tcBorders>
              <w:top w:val="single" w:sz="6" w:space="0" w:color="auto"/>
              <w:left w:val="single" w:sz="6" w:space="0" w:color="auto"/>
              <w:bottom w:val="single" w:sz="6" w:space="0" w:color="auto"/>
              <w:right w:val="single" w:sz="6" w:space="0" w:color="auto"/>
            </w:tcBorders>
          </w:tcPr>
          <w:p w:rsidR="00677602" w:rsidRPr="00C34133" w:rsidRDefault="00677602" w:rsidP="00677602">
            <w:pPr>
              <w:pStyle w:val="Style67"/>
              <w:widowControl/>
              <w:spacing w:line="240" w:lineRule="auto"/>
              <w:jc w:val="left"/>
              <w:rPr>
                <w:rStyle w:val="FontStyle83"/>
                <w:rFonts w:ascii="Cambria" w:hAnsi="Cambria" w:cs="Arial"/>
                <w:b w:val="0"/>
                <w:sz w:val="28"/>
                <w:szCs w:val="28"/>
              </w:rPr>
            </w:pPr>
            <w:r>
              <w:rPr>
                <w:rStyle w:val="FontStyle83"/>
                <w:rFonts w:ascii="Cambria" w:hAnsi="Cambria" w:cs="Arial"/>
                <w:b w:val="0"/>
                <w:sz w:val="28"/>
                <w:szCs w:val="28"/>
              </w:rPr>
              <w:t>Итоговое повторение</w:t>
            </w:r>
          </w:p>
        </w:tc>
      </w:tr>
      <w:tr w:rsidR="00677602"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677602" w:rsidRDefault="00677602" w:rsidP="00677602">
            <w:pPr>
              <w:spacing w:after="0" w:line="240" w:lineRule="auto"/>
              <w:jc w:val="center"/>
              <w:rPr>
                <w:rFonts w:ascii="Cambria" w:hAnsi="Cambria" w:cs="Arial"/>
                <w:sz w:val="28"/>
                <w:szCs w:val="28"/>
              </w:rPr>
            </w:pPr>
            <w:r>
              <w:rPr>
                <w:rFonts w:ascii="Cambria" w:hAnsi="Cambria" w:cs="Arial"/>
                <w:sz w:val="28"/>
                <w:szCs w:val="28"/>
              </w:rPr>
              <w:t>67</w:t>
            </w:r>
          </w:p>
        </w:tc>
        <w:tc>
          <w:tcPr>
            <w:tcW w:w="8431" w:type="dxa"/>
            <w:tcBorders>
              <w:top w:val="single" w:sz="6" w:space="0" w:color="auto"/>
              <w:left w:val="single" w:sz="6" w:space="0" w:color="auto"/>
              <w:bottom w:val="single" w:sz="6" w:space="0" w:color="auto"/>
              <w:right w:val="single" w:sz="6" w:space="0" w:color="auto"/>
            </w:tcBorders>
          </w:tcPr>
          <w:p w:rsidR="00677602" w:rsidRPr="00C34133" w:rsidRDefault="00677602" w:rsidP="00677602">
            <w:pPr>
              <w:pStyle w:val="Style67"/>
              <w:widowControl/>
              <w:spacing w:line="240" w:lineRule="auto"/>
              <w:jc w:val="left"/>
              <w:rPr>
                <w:rStyle w:val="FontStyle83"/>
                <w:rFonts w:ascii="Cambria" w:hAnsi="Cambria" w:cs="Arial"/>
                <w:b w:val="0"/>
                <w:sz w:val="28"/>
                <w:szCs w:val="28"/>
              </w:rPr>
            </w:pPr>
            <w:r>
              <w:rPr>
                <w:rStyle w:val="FontStyle83"/>
                <w:rFonts w:ascii="Cambria" w:hAnsi="Cambria" w:cs="Arial"/>
                <w:b w:val="0"/>
                <w:sz w:val="28"/>
                <w:szCs w:val="28"/>
              </w:rPr>
              <w:t>Итоговое повторение</w:t>
            </w:r>
          </w:p>
        </w:tc>
      </w:tr>
      <w:tr w:rsidR="00677602" w:rsidRPr="00C34133" w:rsidTr="00677602">
        <w:tblPrEx>
          <w:tblCellMar>
            <w:top w:w="0" w:type="dxa"/>
            <w:bottom w:w="0" w:type="dxa"/>
          </w:tblCellMar>
        </w:tblPrEx>
        <w:trPr>
          <w:jc w:val="center"/>
        </w:trPr>
        <w:tc>
          <w:tcPr>
            <w:tcW w:w="1062" w:type="dxa"/>
            <w:tcBorders>
              <w:top w:val="single" w:sz="6" w:space="0" w:color="auto"/>
              <w:left w:val="single" w:sz="6" w:space="0" w:color="auto"/>
              <w:bottom w:val="single" w:sz="6" w:space="0" w:color="auto"/>
              <w:right w:val="single" w:sz="6" w:space="0" w:color="auto"/>
            </w:tcBorders>
            <w:vAlign w:val="center"/>
          </w:tcPr>
          <w:p w:rsidR="00677602" w:rsidRDefault="00677602" w:rsidP="00677602">
            <w:pPr>
              <w:spacing w:after="0" w:line="240" w:lineRule="auto"/>
              <w:jc w:val="center"/>
              <w:rPr>
                <w:rFonts w:ascii="Cambria" w:hAnsi="Cambria" w:cs="Arial"/>
                <w:sz w:val="28"/>
                <w:szCs w:val="28"/>
              </w:rPr>
            </w:pPr>
            <w:r>
              <w:rPr>
                <w:rFonts w:ascii="Cambria" w:hAnsi="Cambria" w:cs="Arial"/>
                <w:sz w:val="28"/>
                <w:szCs w:val="28"/>
              </w:rPr>
              <w:t>68</w:t>
            </w:r>
          </w:p>
        </w:tc>
        <w:tc>
          <w:tcPr>
            <w:tcW w:w="8431" w:type="dxa"/>
            <w:tcBorders>
              <w:top w:val="single" w:sz="6" w:space="0" w:color="auto"/>
              <w:left w:val="single" w:sz="6" w:space="0" w:color="auto"/>
              <w:bottom w:val="single" w:sz="6" w:space="0" w:color="auto"/>
              <w:right w:val="single" w:sz="6" w:space="0" w:color="auto"/>
            </w:tcBorders>
          </w:tcPr>
          <w:p w:rsidR="00677602" w:rsidRPr="00C34133" w:rsidRDefault="00677602" w:rsidP="00677602">
            <w:pPr>
              <w:pStyle w:val="Style67"/>
              <w:widowControl/>
              <w:spacing w:line="240" w:lineRule="auto"/>
              <w:jc w:val="left"/>
              <w:rPr>
                <w:rStyle w:val="FontStyle83"/>
                <w:rFonts w:ascii="Cambria" w:hAnsi="Cambria" w:cs="Arial"/>
                <w:b w:val="0"/>
                <w:sz w:val="28"/>
                <w:szCs w:val="28"/>
              </w:rPr>
            </w:pPr>
            <w:r>
              <w:rPr>
                <w:rStyle w:val="FontStyle83"/>
                <w:rFonts w:ascii="Cambria" w:hAnsi="Cambria" w:cs="Arial"/>
                <w:b w:val="0"/>
                <w:sz w:val="28"/>
                <w:szCs w:val="28"/>
              </w:rPr>
              <w:t>Итоговое повторение</w:t>
            </w:r>
          </w:p>
        </w:tc>
      </w:tr>
    </w:tbl>
    <w:p w:rsidR="0068764C" w:rsidRDefault="00677602" w:rsidP="00C34133">
      <w:pPr>
        <w:jc w:val="both"/>
      </w:pPr>
    </w:p>
    <w:sectPr w:rsidR="0068764C" w:rsidSect="009C6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A34"/>
    <w:multiLevelType w:val="multilevel"/>
    <w:tmpl w:val="C68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41A93"/>
    <w:multiLevelType w:val="multilevel"/>
    <w:tmpl w:val="D886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590B"/>
    <w:rsid w:val="000E211F"/>
    <w:rsid w:val="001F511E"/>
    <w:rsid w:val="005B7CE0"/>
    <w:rsid w:val="00677602"/>
    <w:rsid w:val="007102FD"/>
    <w:rsid w:val="007B46E8"/>
    <w:rsid w:val="009C2DEE"/>
    <w:rsid w:val="009C6799"/>
    <w:rsid w:val="00C20928"/>
    <w:rsid w:val="00C34133"/>
    <w:rsid w:val="00D6590B"/>
    <w:rsid w:val="00F0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511E"/>
    <w:pPr>
      <w:spacing w:after="0"/>
      <w:ind w:left="720" w:firstLine="709"/>
      <w:contextualSpacing/>
      <w:jc w:val="both"/>
    </w:pPr>
    <w:rPr>
      <w:rFonts w:ascii="Calibri" w:eastAsia="Calibri" w:hAnsi="Calibri" w:cs="Times New Roman"/>
    </w:rPr>
  </w:style>
  <w:style w:type="paragraph" w:customStyle="1" w:styleId="Style34">
    <w:name w:val="Style34"/>
    <w:basedOn w:val="a"/>
    <w:uiPriority w:val="99"/>
    <w:rsid w:val="00C34133"/>
    <w:pPr>
      <w:widowControl w:val="0"/>
      <w:autoSpaceDE w:val="0"/>
      <w:autoSpaceDN w:val="0"/>
      <w:adjustRightInd w:val="0"/>
      <w:spacing w:after="0" w:line="264" w:lineRule="exact"/>
    </w:pPr>
    <w:rPr>
      <w:rFonts w:ascii="Book Antiqua" w:eastAsia="Times New Roman" w:hAnsi="Book Antiqua" w:cs="Times New Roman"/>
      <w:sz w:val="24"/>
      <w:szCs w:val="24"/>
      <w:lang w:eastAsia="ru-RU"/>
    </w:rPr>
  </w:style>
  <w:style w:type="paragraph" w:customStyle="1" w:styleId="Style52">
    <w:name w:val="Style52"/>
    <w:basedOn w:val="a"/>
    <w:uiPriority w:val="99"/>
    <w:rsid w:val="00C34133"/>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60">
    <w:name w:val="Style60"/>
    <w:basedOn w:val="a"/>
    <w:uiPriority w:val="99"/>
    <w:rsid w:val="00C34133"/>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62">
    <w:name w:val="Style62"/>
    <w:basedOn w:val="a"/>
    <w:uiPriority w:val="99"/>
    <w:rsid w:val="00C34133"/>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64">
    <w:name w:val="Style64"/>
    <w:basedOn w:val="a"/>
    <w:uiPriority w:val="99"/>
    <w:rsid w:val="00C34133"/>
    <w:pPr>
      <w:widowControl w:val="0"/>
      <w:autoSpaceDE w:val="0"/>
      <w:autoSpaceDN w:val="0"/>
      <w:adjustRightInd w:val="0"/>
      <w:spacing w:after="0" w:line="264" w:lineRule="exact"/>
    </w:pPr>
    <w:rPr>
      <w:rFonts w:ascii="Book Antiqua" w:eastAsia="Times New Roman" w:hAnsi="Book Antiqua" w:cs="Times New Roman"/>
      <w:sz w:val="24"/>
      <w:szCs w:val="24"/>
      <w:lang w:eastAsia="ru-RU"/>
    </w:rPr>
  </w:style>
  <w:style w:type="paragraph" w:customStyle="1" w:styleId="Style67">
    <w:name w:val="Style67"/>
    <w:basedOn w:val="a"/>
    <w:uiPriority w:val="99"/>
    <w:rsid w:val="00C34133"/>
    <w:pPr>
      <w:widowControl w:val="0"/>
      <w:autoSpaceDE w:val="0"/>
      <w:autoSpaceDN w:val="0"/>
      <w:adjustRightInd w:val="0"/>
      <w:spacing w:after="0" w:line="264" w:lineRule="exact"/>
      <w:jc w:val="center"/>
    </w:pPr>
    <w:rPr>
      <w:rFonts w:ascii="Book Antiqua" w:eastAsia="Times New Roman" w:hAnsi="Book Antiqua" w:cs="Times New Roman"/>
      <w:sz w:val="24"/>
      <w:szCs w:val="24"/>
      <w:lang w:eastAsia="ru-RU"/>
    </w:rPr>
  </w:style>
  <w:style w:type="paragraph" w:customStyle="1" w:styleId="Style68">
    <w:name w:val="Style68"/>
    <w:basedOn w:val="a"/>
    <w:uiPriority w:val="99"/>
    <w:rsid w:val="00C34133"/>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71">
    <w:name w:val="Font Style71"/>
    <w:basedOn w:val="a0"/>
    <w:uiPriority w:val="99"/>
    <w:rsid w:val="00C34133"/>
    <w:rPr>
      <w:rFonts w:ascii="Book Antiqua" w:hAnsi="Book Antiqua" w:cs="Book Antiqua"/>
      <w:spacing w:val="-10"/>
      <w:sz w:val="22"/>
      <w:szCs w:val="22"/>
    </w:rPr>
  </w:style>
  <w:style w:type="character" w:customStyle="1" w:styleId="FontStyle81">
    <w:name w:val="Font Style81"/>
    <w:basedOn w:val="a0"/>
    <w:uiPriority w:val="99"/>
    <w:rsid w:val="00C34133"/>
    <w:rPr>
      <w:rFonts w:ascii="Candara" w:hAnsi="Candara" w:cs="Candara"/>
      <w:b/>
      <w:bCs/>
      <w:sz w:val="22"/>
      <w:szCs w:val="22"/>
    </w:rPr>
  </w:style>
  <w:style w:type="character" w:customStyle="1" w:styleId="FontStyle83">
    <w:name w:val="Font Style83"/>
    <w:basedOn w:val="a0"/>
    <w:uiPriority w:val="99"/>
    <w:rsid w:val="00C34133"/>
    <w:rPr>
      <w:rFonts w:ascii="Book Antiqua" w:hAnsi="Book Antiqua" w:cs="Book Antiqua"/>
      <w:b/>
      <w:bCs/>
      <w:spacing w:val="-10"/>
      <w:sz w:val="18"/>
      <w:szCs w:val="18"/>
    </w:rPr>
  </w:style>
  <w:style w:type="character" w:customStyle="1" w:styleId="FontStyle84">
    <w:name w:val="Font Style84"/>
    <w:basedOn w:val="a0"/>
    <w:uiPriority w:val="99"/>
    <w:rsid w:val="00C34133"/>
    <w:rPr>
      <w:rFonts w:ascii="Book Antiqua" w:hAnsi="Book Antiqua" w:cs="Book Antiqua"/>
      <w:b/>
      <w:bCs/>
      <w:smallCaps/>
      <w:sz w:val="10"/>
      <w:szCs w:val="10"/>
    </w:rPr>
  </w:style>
  <w:style w:type="character" w:customStyle="1" w:styleId="FontStyle85">
    <w:name w:val="Font Style85"/>
    <w:basedOn w:val="a0"/>
    <w:uiPriority w:val="99"/>
    <w:rsid w:val="00C34133"/>
    <w:rPr>
      <w:rFonts w:ascii="Georgia" w:hAnsi="Georgia" w:cs="Georgia"/>
      <w:b/>
      <w:bCs/>
      <w:i/>
      <w:iCs/>
      <w:sz w:val="14"/>
      <w:szCs w:val="14"/>
    </w:rPr>
  </w:style>
  <w:style w:type="character" w:customStyle="1" w:styleId="FontStyle87">
    <w:name w:val="Font Style87"/>
    <w:basedOn w:val="a0"/>
    <w:uiPriority w:val="99"/>
    <w:rsid w:val="00C34133"/>
    <w:rPr>
      <w:rFonts w:ascii="Book Antiqua" w:hAnsi="Book Antiqua" w:cs="Book Antiqua"/>
      <w:b/>
      <w:bCs/>
      <w:i/>
      <w:iCs/>
      <w:spacing w:val="-10"/>
      <w:sz w:val="22"/>
      <w:szCs w:val="22"/>
    </w:rPr>
  </w:style>
  <w:style w:type="character" w:customStyle="1" w:styleId="FontStyle89">
    <w:name w:val="Font Style89"/>
    <w:basedOn w:val="a0"/>
    <w:uiPriority w:val="99"/>
    <w:rsid w:val="00C34133"/>
    <w:rPr>
      <w:rFonts w:ascii="Book Antiqua" w:hAnsi="Book Antiqua" w:cs="Book Antiqua"/>
      <w:spacing w:val="-10"/>
      <w:sz w:val="16"/>
      <w:szCs w:val="16"/>
    </w:rPr>
  </w:style>
</w:styles>
</file>

<file path=word/webSettings.xml><?xml version="1.0" encoding="utf-8"?>
<w:webSettings xmlns:r="http://schemas.openxmlformats.org/officeDocument/2006/relationships" xmlns:w="http://schemas.openxmlformats.org/wordprocessingml/2006/main">
  <w:divs>
    <w:div w:id="9923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Кабинет_10а</dc:creator>
  <cp:lastModifiedBy>kirik</cp:lastModifiedBy>
  <cp:revision>2</cp:revision>
  <cp:lastPrinted>2017-05-13T07:04:00Z</cp:lastPrinted>
  <dcterms:created xsi:type="dcterms:W3CDTF">2017-05-28T14:13:00Z</dcterms:created>
  <dcterms:modified xsi:type="dcterms:W3CDTF">2017-05-28T14:13:00Z</dcterms:modified>
</cp:coreProperties>
</file>